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70" w:rsidRDefault="0063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/>
        </w:rPr>
        <w:t>Показатели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br/>
        <w:t xml:space="preserve">деятельности общеобразовательной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br/>
        <w:t xml:space="preserve">(утв. приказом Министерства образования и науки РФ от 10 декабря 2013 г. </w:t>
      </w:r>
      <w:r>
        <w:rPr>
          <w:rFonts w:ascii="Segoe UI Symbol" w:eastAsia="Segoe UI Symbol" w:hAnsi="Segoe UI Symbol" w:cs="Segoe UI Symbol"/>
          <w:b/>
          <w:sz w:val="24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 1324)</w:t>
      </w:r>
    </w:p>
    <w:p w:rsidR="000C5C70" w:rsidRDefault="000C5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6355"/>
        <w:gridCol w:w="1967"/>
      </w:tblGrid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численность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142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  человек/22%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Pr="006F129C" w:rsidRDefault="006F129C" w:rsidP="006F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C">
              <w:rPr>
                <w:rFonts w:ascii="Times New Roman" w:hAnsi="Times New Roman" w:cs="Times New Roman"/>
                <w:sz w:val="24"/>
                <w:szCs w:val="24"/>
              </w:rPr>
              <w:t>26 баллов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Pr="006F129C" w:rsidRDefault="006F129C" w:rsidP="006F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C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1.8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 балл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1.9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 балл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1.10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1/10%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1.17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1.18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человек/65%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1.19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человек/5%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1.19.1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Регионального уровня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человека/1%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1.19.2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Федерального уровня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1.19.3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Международного уровня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1.20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 человек/86%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человек/79%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1.27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человека/14%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1.28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человека/7%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1.29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1.29.1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1.29.2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1.30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составляет: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1.30.1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5 лет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человека/21%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1.30.2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Свыше 30 лет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человека/21%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человека/29%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человека/29%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человек/93%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10человек/71%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Инфраструктура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Pr="006F129C" w:rsidRDefault="006F129C" w:rsidP="006F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C">
              <w:rPr>
                <w:rFonts w:ascii="Times New Roman" w:hAnsi="Times New Roman" w:cs="Times New Roman"/>
                <w:sz w:val="24"/>
                <w:szCs w:val="24"/>
              </w:rPr>
              <w:t>0,25 единиц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Pr="006F129C" w:rsidRDefault="006F129C" w:rsidP="006F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медиатекой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 (электронный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142 человек/100%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Доступность взаимодействия участников образовательного процесса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C70" w:rsidTr="00E909BF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возможности  взаимодействия участников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образовательного процесса с  организацией по телефону  (наличие контактных телефонов, указание времени  возможного взаимодействия)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взаимодействия участников образовательного процесса по электронной почте(наличие одного или нескольких электронных адресов)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взаимодействия участников образовательного процесса с орга</w:t>
            </w:r>
            <w:r w:rsidR="006F129C"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изацией 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возможности внесения предложений 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on-line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Доступность сведений о ходе  рассмотрения обращений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отслеживания хода рассмотрения 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Материально-техническое и информационное обеспечение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учителей компьютерами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мультимедийными проекторами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интерактивными досками и приставками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 и др.)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электронных интерактивных лабораторий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5.7.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лабораторным  и демонстрационным оборудованием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спортивного зала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оборудованной спортивной площадки (стадиона)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тренажерного зала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бассейна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специализированных кабинетов по охране и укреплению здоровья (комнаты релаксации, психологической разгрузки)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столовой на территории организации</w:t>
            </w:r>
            <w:r w:rsidR="002436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для индивидуальной работы с обучающимися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кружков, спортивных секций, творческих коллективов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дистанционных образовательных технологий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24365C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дополнительных образовательных программ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социально-педагогической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технической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физкультурно-спортивной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художественной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естественно-научной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туристско-краеведческой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8.7.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дополнительных (авторских) образовательных программ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развития творческих  способностей и интересов обучающихся, включая их участие  в конкурсах и олимпиадах, выставках, смотрах, физкультурных мероприятиях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384D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 полнота информации о конкурсах  и олимпиадах в отчетном году ( в том числе во всероссийских и международных), проводимых при участии организации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7B384D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 численности обучающихся, принявших участие  в отчетном году в различных олимпиадах, смотрах, конкурсах в общей численности учащихся (кроме спортивных)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68%</w:t>
            </w:r>
          </w:p>
        </w:tc>
      </w:tr>
      <w:tr w:rsidR="007B384D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 численности обучающихся, принявших участие  в отчетном году в спортивных  олимпиадах, соревнованиях в общей численности учащихся, в том числе международных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95%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мероприятий по сдаче норм ГТО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были проведены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оказания обучающимся психолого-педагогической, медицинской и социальной  помощи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11254D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  <w:r w:rsidR="00F72219">
              <w:rPr>
                <w:rFonts w:ascii="Times New Roman" w:eastAsia="Times New Roman" w:hAnsi="Times New Roman" w:cs="Times New Roman"/>
                <w:sz w:val="24"/>
              </w:rPr>
              <w:t xml:space="preserve"> психолого-педагогического консультирования обучающихся</w:t>
            </w:r>
            <w:r w:rsidR="0011254D">
              <w:rPr>
                <w:rFonts w:ascii="Times New Roman" w:eastAsia="Times New Roman" w:hAnsi="Times New Roman" w:cs="Times New Roman"/>
                <w:sz w:val="24"/>
              </w:rPr>
              <w:t>, их родителей  (законных представителей), педагогических работников  (наличие программы психологического  сопровождения деятельности какой-либо категории обучающихся)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11254D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10.3</w:t>
            </w:r>
            <w:r w:rsidR="0011254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комплекса реабилитационных  и других медицинских мероприятий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действующих программ оказания помощи обучающимися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7B384D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специальных технических средств обучения коллективного и индивидуального использования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обучающимся с ограниченными возможностями здоровья специальных технических средств обучения  индивидуального пользования в постоянное пользование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групповых и индивидуальных коррекционных занятий 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11.7.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в здание организации, осуществляющих образовательную деятельность, для обучающихся 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11.8.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психологической и другой консультативной помощи обучающимся с ограниченными  возможностями здоровья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</w:tbl>
    <w:p w:rsidR="000C5C70" w:rsidRDefault="000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C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70"/>
    <w:rsid w:val="000C5C70"/>
    <w:rsid w:val="0011254D"/>
    <w:rsid w:val="001F178C"/>
    <w:rsid w:val="0024365C"/>
    <w:rsid w:val="00322019"/>
    <w:rsid w:val="006364AE"/>
    <w:rsid w:val="006F129C"/>
    <w:rsid w:val="007B384D"/>
    <w:rsid w:val="00845C80"/>
    <w:rsid w:val="009C1FAC"/>
    <w:rsid w:val="00E909BF"/>
    <w:rsid w:val="00F72219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52D22-9D1F-410F-BE0D-324DAB82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5B7D-4435-4B49-B365-4C80C190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Заверохина</dc:creator>
  <cp:lastModifiedBy>Учитель</cp:lastModifiedBy>
  <cp:revision>2</cp:revision>
  <dcterms:created xsi:type="dcterms:W3CDTF">2019-07-05T10:45:00Z</dcterms:created>
  <dcterms:modified xsi:type="dcterms:W3CDTF">2019-07-05T10:45:00Z</dcterms:modified>
</cp:coreProperties>
</file>