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9" w:rsidRDefault="004D54B9" w:rsidP="004D54B9">
      <w:pPr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957"/>
      </w:tblGrid>
      <w:tr w:rsidR="004D54B9" w:rsidTr="004D54B9">
        <w:tc>
          <w:tcPr>
            <w:tcW w:w="4927" w:type="dxa"/>
            <w:hideMark/>
          </w:tcPr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управляющего совета МБОУ ООШ № 79</w:t>
            </w:r>
          </w:p>
          <w:p w:rsidR="004D54B9" w:rsidRDefault="00233CFC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30.08.2019</w:t>
            </w:r>
            <w:r w:rsidR="004D54B9">
              <w:rPr>
                <w:sz w:val="28"/>
                <w:szCs w:val="28"/>
                <w:lang w:eastAsia="en-US"/>
              </w:rPr>
              <w:t xml:space="preserve"> протокол № 1</w:t>
            </w:r>
          </w:p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управляющего совета МБОУ ООШ № 79</w:t>
            </w:r>
          </w:p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_____________В.Г. Кравчук </w:t>
            </w:r>
          </w:p>
        </w:tc>
        <w:tc>
          <w:tcPr>
            <w:tcW w:w="4928" w:type="dxa"/>
          </w:tcPr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Утверждено </w:t>
            </w:r>
          </w:p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решением педагогического совета</w:t>
            </w:r>
          </w:p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СОШ № 65 </w:t>
            </w:r>
          </w:p>
          <w:p w:rsidR="004D54B9" w:rsidRDefault="00233CFC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30.08.2019</w:t>
            </w:r>
            <w:r w:rsidR="004D54B9">
              <w:rPr>
                <w:sz w:val="28"/>
                <w:szCs w:val="28"/>
                <w:lang w:eastAsia="en-US"/>
              </w:rPr>
              <w:t xml:space="preserve"> № 1</w:t>
            </w:r>
          </w:p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ООШ № 79</w:t>
            </w:r>
          </w:p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</w:p>
          <w:p w:rsidR="004D54B9" w:rsidRDefault="004D54B9">
            <w:pPr>
              <w:ind w:left="743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 w:rsidR="00233CFC">
              <w:rPr>
                <w:sz w:val="28"/>
                <w:szCs w:val="28"/>
                <w:lang w:eastAsia="en-US"/>
              </w:rPr>
              <w:t>А.В.Бобровская</w:t>
            </w:r>
            <w:bookmarkStart w:id="0" w:name="_GoBack"/>
            <w:bookmarkEnd w:id="0"/>
          </w:p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4D54B9" w:rsidTr="004D54B9">
        <w:tc>
          <w:tcPr>
            <w:tcW w:w="4927" w:type="dxa"/>
          </w:tcPr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</w:p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4D54B9" w:rsidRDefault="004D54B9">
            <w:pPr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4D54B9" w:rsidRDefault="004D54B9" w:rsidP="004D54B9">
      <w:pPr>
        <w:outlineLvl w:val="0"/>
        <w:rPr>
          <w:sz w:val="28"/>
          <w:szCs w:val="28"/>
        </w:rPr>
      </w:pPr>
    </w:p>
    <w:p w:rsidR="004D54B9" w:rsidRDefault="004D54B9" w:rsidP="004D54B9">
      <w:pPr>
        <w:ind w:left="5670"/>
        <w:contextualSpacing/>
        <w:outlineLvl w:val="0"/>
        <w:rPr>
          <w:sz w:val="28"/>
          <w:szCs w:val="28"/>
        </w:rPr>
      </w:pPr>
    </w:p>
    <w:p w:rsidR="004D54B9" w:rsidRDefault="004D54B9" w:rsidP="004D54B9">
      <w:pPr>
        <w:outlineLvl w:val="0"/>
        <w:rPr>
          <w:sz w:val="28"/>
          <w:szCs w:val="28"/>
        </w:rPr>
      </w:pPr>
    </w:p>
    <w:p w:rsidR="004D54B9" w:rsidRDefault="004D54B9" w:rsidP="004D54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внутреннего распорядка </w:t>
      </w:r>
    </w:p>
    <w:p w:rsidR="004D54B9" w:rsidRDefault="004D54B9" w:rsidP="004D54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</w:t>
      </w:r>
    </w:p>
    <w:p w:rsidR="004D54B9" w:rsidRDefault="004D54B9" w:rsidP="004D54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общеобразовательного  учреждения муниципального образования город Краснодар </w:t>
      </w:r>
    </w:p>
    <w:p w:rsidR="004D54B9" w:rsidRDefault="004D54B9" w:rsidP="004D54B9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основной  общеобразовательной школы № 79 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 Настоящие </w:t>
      </w:r>
      <w:proofErr w:type="gramStart"/>
      <w:r>
        <w:rPr>
          <w:sz w:val="28"/>
          <w:szCs w:val="28"/>
        </w:rPr>
        <w:t>Правила  внутреннего</w:t>
      </w:r>
      <w:proofErr w:type="gramEnd"/>
      <w:r>
        <w:rPr>
          <w:sz w:val="28"/>
          <w:szCs w:val="28"/>
        </w:rPr>
        <w:t xml:space="preserve"> распорядка для обучающихся муниципального бюджетного общеобразовательного учреждения муниципального образования город Краснодар основной общеобразовательной школы № 79 (далее Правила) являются локальным нормативным актом, определяющим распорядок в МБОУ ООШ № 79 (далее Школа), регламентирующим на основании действующего законодательства режим занятий внеурочной занятости, отдыха обучающихся.</w:t>
      </w:r>
    </w:p>
    <w:p w:rsidR="004D54B9" w:rsidRDefault="004D54B9" w:rsidP="004D54B9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1.2. Целью введения Правил является создание условий для самореализации каждого человека, свободного развития его способностей, обеспечение права на образование в соответствии с потребностями личности, адаптации системы образования к уровню подготовки, особенностям развития, способностям и интересам обучающихся.</w:t>
      </w:r>
    </w:p>
    <w:p w:rsidR="004D54B9" w:rsidRDefault="004D54B9" w:rsidP="004D54B9">
      <w:pPr>
        <w:jc w:val="both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приема, перевода и отчисления обучающихся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2.1. Прием обучающихся в Школу определяется «Порядком приема граждан в муниципальное бюджетное общеобразовательное учреждение муниципального образования город Краснодар основою  общеобразовательную школу № 79»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2.2. Перевод обучающихся  в другой класс в параллели классов проводится на основании мотивированного заявления родителей (законных представителей) обучающихся или при необходимости уменьшения </w:t>
      </w:r>
      <w:r>
        <w:rPr>
          <w:sz w:val="28"/>
          <w:szCs w:val="28"/>
        </w:rPr>
        <w:lastRenderedPageBreak/>
        <w:t>наполняемости в классе, приведение её  в соответствие с требованиями СанПиН. В случае уменьшения наполняемости в классе в первую очередь переводятся обучающиеся, прибывшие в класс позже других.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2.3. Обучающиеся, освоившие в полном объёме образовательные программы, переводятся в следующий класс на основании решения педагогического совета. </w:t>
      </w:r>
    </w:p>
    <w:p w:rsidR="004D54B9" w:rsidRDefault="004D54B9" w:rsidP="004D54B9">
      <w:pPr>
        <w:tabs>
          <w:tab w:val="left" w:pos="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4D54B9" w:rsidRDefault="004D54B9" w:rsidP="004D54B9">
      <w:pPr>
        <w:tabs>
          <w:tab w:val="left" w:pos="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Обучающиеся обязаны ликвидировать академическую задолженность в течение следующего учебного года. Ответственность за ликвидацию обучающимся задолженности в течение следующего учебного года возлагается на их родителей (законных представителей). Школа должна создать условия обучающимся для ликвидации этой задолженности и обеспечить контроль за своевременностью её ликвидации.</w:t>
      </w:r>
    </w:p>
    <w:p w:rsidR="004D54B9" w:rsidRDefault="004D54B9" w:rsidP="004D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Обучающиеся на ступенях начального общего и основного общего образования, не освоившие образовательной программы учебного года  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формах. </w:t>
      </w:r>
    </w:p>
    <w:p w:rsidR="004D54B9" w:rsidRDefault="004D54B9" w:rsidP="004D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54B9" w:rsidRDefault="004D54B9" w:rsidP="004D54B9">
      <w:pPr>
        <w:tabs>
          <w:tab w:val="left" w:pos="0"/>
          <w:tab w:val="left" w:pos="15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Обучающиеся общеобразовательных классов,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D54B9" w:rsidRDefault="004D54B9" w:rsidP="004D54B9">
      <w:pPr>
        <w:tabs>
          <w:tab w:val="left" w:pos="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Школа осуществляет индивидуальный учёт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утверждённом федеральным органом управления образованием.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2.8. Выпускникам Школы, прошедшим государственную (итоговую) аттестацию, выдаётся документ государственного образца об уровне образования, заверенный гербовой печатью Школы.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2.9. Лицам, не завершившим основное общее, не допущенным к государственной (итоговой) аттестации, не прошедшим государственную (итоговую) аттестацию, Школой выдаются справки установленного образца об обучении в общеобразовательном учреждении.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Выпускники Школы,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2.11. Обучающиеся переводного класса, имеющие по всем предметам,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в этом классе, четвертные (полугодовые, триместровые)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годовые отметки «5», награждаются похвальным листом  «За  отличные  успехи в  учении».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Организация образовательного процесса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3.1. Школа, исходя из государственной гарантии прав граждан на получение бесплатного основного общего образования, осуществляет образовательный процесс, соответствующий двум ступеням: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первая ступень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начальное общее образование (нормативный срок освоения  4 года);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вторая ступень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основное общее образование (нормативный срок освоения 5 лет), на второй ступени Школа реализует программы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подготовки;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3.2. Содержание образования на каждой ступени обучения определяется основной образовательной программой Школы.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Основная образовательная программа разрабатывается Школой на основе соответствующих примерных основных образовательных программ, утверждается и реализуется Школой самостоятельно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стандартами.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3.3. Обучение и воспитание в Школе ведутся на русском языке.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3.4. С учётом потребностей и возможностей личности общеобразовательные программы в Школе осваиваются в очной, заочной, очно-заочной форме, в форме семейного образова</w:t>
      </w:r>
      <w:r w:rsidR="00553128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Допускается  сочетание указанных форм освоения общеобразовательных программ.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Обучающиеся имеют право на получение образования в соответствии с федеральными государственными образовательными стандартами, на обучение в пределах этих стандартов по индивидуальным учебным планам, на ускоренный курс обучения.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Обучение по индивидуальным учебным планам в пределах федеральных государственных образовательных стандартов регламентируются Положением об обучении по индивидуальным учебным планам.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3.5. 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и с учётом санитарных норм и контрольных нормативов, указанных в лицензии.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3.6. Наполняемость классов устанавливается в количестве 20 обучающихся. Возможно комплектование классов и групп продлённого дня с меньшей   наполняемостью.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3.7. При проведении занятий по информатике и вычислительной технике, физике, химии (во время практических занятий) допускается деление класса на две группы при наполняемости класса в 20 человек.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проведении занятий по иностранному языку. </w:t>
      </w:r>
    </w:p>
    <w:p w:rsidR="004D54B9" w:rsidRDefault="004D54B9" w:rsidP="004D54B9">
      <w:pPr>
        <w:tabs>
          <w:tab w:val="left" w:pos="142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3.8. Образовательный процесс в Школе осуществляется на основе учебного плана, разрабатываемого Школой самостоятельно в соответствии с базисным учебным планом и примерными учебными программами, и регламентируется расписанием занятий. </w:t>
      </w:r>
    </w:p>
    <w:p w:rsidR="004D54B9" w:rsidRDefault="004D54B9" w:rsidP="004D54B9">
      <w:pPr>
        <w:tabs>
          <w:tab w:val="left" w:pos="142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 самостоятельно разрабатывает и утверждает компонент образовательного учреждения государственного образовательного стандарта общего образования, а также модель организации внеурочной деятельности.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3.9. Учебный год в </w:t>
      </w:r>
      <w:r>
        <w:rPr>
          <w:color w:val="000000"/>
          <w:sz w:val="28"/>
          <w:szCs w:val="28"/>
        </w:rPr>
        <w:t xml:space="preserve">Школе </w:t>
      </w:r>
      <w:r>
        <w:rPr>
          <w:sz w:val="28"/>
          <w:szCs w:val="28"/>
        </w:rPr>
        <w:t>начинается, как правило, 1 сентября. Продолжительность учебного года на первой, второй ступенях общего образования составляет не менее 34 недель без учёта государственной (итоговой) аттестации, в первом классе – 33 недели. Продолжительность каникул в течение учебного года составляет не менее 30 календарных дней, летом – не менее 8 недель. Для обучающихся в первом классе в течение года устанавливаются дополнительные недельные каникулы.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3.10. Школа на каждый учебный год  разрабатывает и утверждает годовой календарный учебный график.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3.11. Режим занятий (начало уроков, занятий групп продлённого дня, факультативных занятий, групповых и индивидуальных консультаций, </w:t>
      </w:r>
      <w:proofErr w:type="spellStart"/>
      <w:r>
        <w:rPr>
          <w:sz w:val="28"/>
          <w:szCs w:val="28"/>
        </w:rPr>
        <w:t>межклассных</w:t>
      </w:r>
      <w:proofErr w:type="spellEnd"/>
      <w:r>
        <w:rPr>
          <w:sz w:val="28"/>
          <w:szCs w:val="28"/>
        </w:rPr>
        <w:t xml:space="preserve"> и общешкольных мероприятий, организации внеурочной деятельности, сменность, продолжительность урока, перемен между уроками) в Школе устанавливается на каждый учебный год решением педагогического совета Школы с учётом сменности занятий, лицензионных требований и на основании санитарных правил и норм.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3.12. Режим работы Школы по пятидневной или шестидневной неделе определяется Школой самостоятельно на каждый учебный год на основании решения педагогического совета Школы и согласуется с Департаментом</w:t>
      </w:r>
      <w:r>
        <w:rPr>
          <w:i/>
          <w:sz w:val="28"/>
          <w:szCs w:val="28"/>
        </w:rPr>
        <w:t>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3.13. Система оценок, форма, порядок и периодичность промежуточной аттестации устанавливается на каждый учебный год решением педагогического совета в соответствии с Положением о промежуточной  аттестации обучающихся в Школе.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При этом действует система оценок: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первых классах – </w:t>
      </w:r>
      <w:proofErr w:type="spellStart"/>
      <w:r>
        <w:rPr>
          <w:sz w:val="28"/>
          <w:szCs w:val="28"/>
        </w:rPr>
        <w:t>безоценочная</w:t>
      </w:r>
      <w:proofErr w:type="spellEnd"/>
      <w:r>
        <w:rPr>
          <w:sz w:val="28"/>
          <w:szCs w:val="28"/>
        </w:rPr>
        <w:t>;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 вторых классах – </w:t>
      </w:r>
      <w:proofErr w:type="spellStart"/>
      <w:r>
        <w:rPr>
          <w:sz w:val="28"/>
          <w:szCs w:val="28"/>
        </w:rPr>
        <w:t>безоценочная</w:t>
      </w:r>
      <w:proofErr w:type="spellEnd"/>
      <w:r w:rsidR="00553128">
        <w:rPr>
          <w:sz w:val="28"/>
          <w:szCs w:val="28"/>
        </w:rPr>
        <w:t xml:space="preserve"> в первом </w:t>
      </w:r>
      <w:proofErr w:type="gramStart"/>
      <w:r w:rsidR="00553128">
        <w:rPr>
          <w:sz w:val="28"/>
          <w:szCs w:val="28"/>
        </w:rPr>
        <w:t>полугодии  и</w:t>
      </w:r>
      <w:proofErr w:type="gramEnd"/>
      <w:r w:rsidR="0055312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«2», «3», «4», «5» по четвертям</w:t>
      </w:r>
      <w:r w:rsidR="00553128">
        <w:rPr>
          <w:sz w:val="28"/>
          <w:szCs w:val="28"/>
        </w:rPr>
        <w:t xml:space="preserve"> во втором полугодии </w:t>
      </w:r>
      <w:r>
        <w:rPr>
          <w:sz w:val="28"/>
          <w:szCs w:val="28"/>
        </w:rPr>
        <w:t>;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третьих – девятых классах – оценки «2», «3», «4», «5» по четвертям;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Школа разрабатывает систему оценки личностных и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результатов обучения в Школе.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Предметом итоговой оценки освоения обучающимися основной образовательной программы начального общего образования согласно Федеральному государственному образовательному стандарту начального общего образования является достижение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программы соответствующего уровня, необходимых для продолжения образования. Итоговая оценка направлена на оценку </w:t>
      </w:r>
      <w:r>
        <w:rPr>
          <w:sz w:val="28"/>
          <w:szCs w:val="28"/>
        </w:rPr>
        <w:lastRenderedPageBreak/>
        <w:t>достижения обучающимися планируемых результатов освоения основной образовательной программы общего образования. Результаты итоговой оценки используются для принятия решения о переводе обучающихся на следующую ступень общего образования.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Не подлежат итоговой оценке результаты </w:t>
      </w:r>
      <w:proofErr w:type="gramStart"/>
      <w:r>
        <w:rPr>
          <w:sz w:val="28"/>
          <w:szCs w:val="28"/>
        </w:rPr>
        <w:t>индивидуальных достижений</w:t>
      </w:r>
      <w:proofErr w:type="gramEnd"/>
      <w:r>
        <w:rPr>
          <w:sz w:val="28"/>
          <w:szCs w:val="28"/>
        </w:rPr>
        <w:t xml:space="preserve"> обучающихся: ценностные ориентации обучающегося и индивидуальные личностные характеристики. Обобщённая оценка этих и других личностных результатов обучающихся осуществляется в ходе мониторинговых исследований.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Особые условия организации образовательного процесса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4.1. Школа в соответствии с Положением об образовании казачьих классов на территории Краснодарского края на основании заявлений родителей (законных представителей) по согласованию с Департаментом вправе открывать классы казачьей направленности из числа обучающихся в первых – девятых классах.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4.2. Школа обеспечивает занятия на дому с обучающимися, нуждающимися в длительном лечении, на основании медицинского заключения о состоянии здоровья по заявлению родителей (законных представителей).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Данная форма обучения регламентируется нормативными документами Министерства образования и науки Российской Федерации и департамента образования и науки  Краснодарского края.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54B9" w:rsidRDefault="00326E02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</w:t>
      </w:r>
      <w:r w:rsidR="004D54B9">
        <w:rPr>
          <w:sz w:val="28"/>
          <w:szCs w:val="28"/>
        </w:rPr>
        <w:t>. Содержание образовательной деятельности в специальных (коррекционных) классах, предельная наполняемость коррекционных классов определяется в соответствии с Типовым положением о специальном (коррекционном) образовательном учреждении для обучающихся, воспитанников с отклонениями в развитии утверждённым постановлением Правительства Российской  Федерации от 12.03.97 № 288.</w:t>
      </w:r>
    </w:p>
    <w:p w:rsidR="004D54B9" w:rsidRDefault="00326E02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r w:rsidR="004D54B9">
        <w:rPr>
          <w:sz w:val="28"/>
          <w:szCs w:val="28"/>
        </w:rPr>
        <w:t xml:space="preserve">. Образовательный процесс в специальных (коррекционных) </w:t>
      </w:r>
      <w:proofErr w:type="gramStart"/>
      <w:r w:rsidR="004D54B9">
        <w:rPr>
          <w:sz w:val="28"/>
          <w:szCs w:val="28"/>
        </w:rPr>
        <w:t>классах  осуществляется</w:t>
      </w:r>
      <w:proofErr w:type="gramEnd"/>
      <w:r w:rsidR="004D54B9">
        <w:rPr>
          <w:sz w:val="28"/>
          <w:szCs w:val="28"/>
        </w:rPr>
        <w:t xml:space="preserve">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специального (коррекционного) класса. Психологическое обеспечение образовательного процесса в специальных (коррекционных) классах осуществляется психологом, входящим в штат Школы.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54B9" w:rsidRDefault="004D54B9" w:rsidP="004D54B9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Распорядок дня</w:t>
      </w:r>
    </w:p>
    <w:p w:rsidR="004D54B9" w:rsidRDefault="004D54B9" w:rsidP="004D54B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В учебные дни (кроме воскресенья) доступ в образовательное учреждение обучающихся открыт с 7.30 до 20.30 в соответствии с расписанием уроков и дополнительных занятий. 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воскресенье  и праздничные дни образовательное  учреждение закрыто.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5.2. В каникулярное время и летний период образовательное учреждение работает в соответствии с планом.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Приём родителей (законных представителей) обучающихся и посетителей администрацией школы, работниками бухгалтерии, секретарём ведётся в рабочие дни с 9.00 до 18.00. Перерыв с 12.30 </w:t>
      </w:r>
      <w:r w:rsidR="00326E02">
        <w:rPr>
          <w:sz w:val="28"/>
          <w:szCs w:val="28"/>
        </w:rPr>
        <w:t>до 13.30. В субботу с 9.00 до 13</w:t>
      </w:r>
      <w:r>
        <w:rPr>
          <w:sz w:val="28"/>
          <w:szCs w:val="28"/>
        </w:rPr>
        <w:t xml:space="preserve">.00 дежурным администратором. 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 Приём граждан директором образовательного учреждения по личным вопросам проводится по понедельникам с </w:t>
      </w:r>
      <w:r w:rsidR="00326E02">
        <w:rPr>
          <w:sz w:val="28"/>
          <w:szCs w:val="28"/>
        </w:rPr>
        <w:t>8.00 до 17.00</w:t>
      </w:r>
      <w:r>
        <w:rPr>
          <w:sz w:val="28"/>
          <w:szCs w:val="28"/>
        </w:rPr>
        <w:t>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 Доступ   родителей (законных представителей) обучающихся в образовательное учреждение осуществляется по предъявлению паспорта и записи в журнале посетителей по согласованию с педагогическими работниками в свободное от их уроков время.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 Посещение родителями (законными представителями) обучающихся пищеблока и столовой запрещено (кроме членов общественного совета по питанию и управляющего совета). </w:t>
      </w:r>
    </w:p>
    <w:p w:rsidR="00326E02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 Допуск для посещения родителями (законными представителями) обучающихся  классных, общешкольных родительских собраний, школьных и классных мероприятий, предусмотренных планом р</w:t>
      </w:r>
      <w:r w:rsidR="00326E02">
        <w:rPr>
          <w:sz w:val="28"/>
          <w:szCs w:val="28"/>
        </w:rPr>
        <w:t>аботы на учебный год.</w:t>
      </w:r>
    </w:p>
    <w:p w:rsidR="00326E02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 Гардеробы для </w:t>
      </w:r>
      <w:proofErr w:type="gramStart"/>
      <w:r>
        <w:rPr>
          <w:sz w:val="28"/>
          <w:szCs w:val="28"/>
        </w:rPr>
        <w:t>об</w:t>
      </w:r>
      <w:r w:rsidR="00326E02">
        <w:rPr>
          <w:sz w:val="28"/>
          <w:szCs w:val="28"/>
        </w:rPr>
        <w:t>учающихся  работают</w:t>
      </w:r>
      <w:proofErr w:type="gramEnd"/>
      <w:r w:rsidR="00326E02">
        <w:rPr>
          <w:sz w:val="28"/>
          <w:szCs w:val="28"/>
        </w:rPr>
        <w:t xml:space="preserve"> с 7.30 до 18</w:t>
      </w:r>
      <w:r>
        <w:rPr>
          <w:sz w:val="28"/>
          <w:szCs w:val="28"/>
        </w:rPr>
        <w:t>.00. В гардеробе обучающиеся оставляют верхнюю одежду и уличную обувь. Всё необходимое для уроков обучающиеся берут с собой.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 Обучающиеся приходят в образовательное учреждение не позднее, чем за 15 минут до начала уроков по расписанию или дополнительных занятий, приносят с собой сменную обувь без каблуков на светлой подошве.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5.10. Каждый день в соответствии с графиком, утверждённым директором образовательного учреждения, до уроков и на переменах организовано дежурство учителей и обучающихся по школе и в столовой. Дежурный класс с классным руководителем и дежурный администратор приходят в образовательное учреждение за 30 минут до начала уроков, дежурство класса по школе и учителей завершается через 20 минут после окончания уроков в смене.</w:t>
      </w:r>
    </w:p>
    <w:p w:rsidR="0014764B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5.11. В школе работает социально-психологическая служба: социальный педагог и педагог-психолог.</w:t>
      </w:r>
    </w:p>
    <w:p w:rsidR="0014764B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5.12. В течение учебного дня </w:t>
      </w:r>
      <w:r w:rsidR="0014764B">
        <w:rPr>
          <w:sz w:val="28"/>
          <w:szCs w:val="28"/>
        </w:rPr>
        <w:t xml:space="preserve"> за первой </w:t>
      </w:r>
      <w:proofErr w:type="spellStart"/>
      <w:r w:rsidR="0014764B">
        <w:rPr>
          <w:sz w:val="28"/>
          <w:szCs w:val="28"/>
        </w:rPr>
        <w:t>медецинской</w:t>
      </w:r>
      <w:proofErr w:type="spellEnd"/>
      <w:r w:rsidR="0014764B">
        <w:rPr>
          <w:sz w:val="28"/>
          <w:szCs w:val="28"/>
        </w:rPr>
        <w:t xml:space="preserve"> </w:t>
      </w:r>
      <w:proofErr w:type="spellStart"/>
      <w:r w:rsidR="0014764B">
        <w:rPr>
          <w:sz w:val="28"/>
          <w:szCs w:val="28"/>
        </w:rPr>
        <w:t>помощбю</w:t>
      </w:r>
      <w:proofErr w:type="spellEnd"/>
      <w:r w:rsidR="0014764B">
        <w:rPr>
          <w:sz w:val="28"/>
          <w:szCs w:val="28"/>
        </w:rPr>
        <w:t xml:space="preserve">  учащиеся </w:t>
      </w:r>
      <w:proofErr w:type="spellStart"/>
      <w:r w:rsidR="0014764B">
        <w:rPr>
          <w:sz w:val="28"/>
          <w:szCs w:val="28"/>
        </w:rPr>
        <w:t>погут</w:t>
      </w:r>
      <w:proofErr w:type="spellEnd"/>
      <w:r w:rsidR="0014764B">
        <w:rPr>
          <w:sz w:val="28"/>
          <w:szCs w:val="28"/>
        </w:rPr>
        <w:t xml:space="preserve"> обратиться в ФАП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5.13. Библиотека образовательного учреждения работает в рабочие дни с 9.00 до 17.00, перерыв с 12.30 до 13.30. Пользоваться услугами библиотеки могут работники школы и обучающиеся, литература, учебники и другие издания в библиотеке выдаются бесплатно. В библи</w:t>
      </w:r>
      <w:r w:rsidR="0014764B">
        <w:rPr>
          <w:sz w:val="28"/>
          <w:szCs w:val="28"/>
        </w:rPr>
        <w:t xml:space="preserve">отеке имеется компьютер и принтер </w:t>
      </w:r>
      <w:r>
        <w:rPr>
          <w:sz w:val="28"/>
          <w:szCs w:val="28"/>
        </w:rPr>
        <w:t xml:space="preserve"> для работы обучающихся и работников.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5.14. Стол</w:t>
      </w:r>
      <w:r w:rsidR="0014764B">
        <w:rPr>
          <w:sz w:val="28"/>
          <w:szCs w:val="28"/>
        </w:rPr>
        <w:t>овая школы работает с 8.00 до 14</w:t>
      </w:r>
      <w:r>
        <w:rPr>
          <w:sz w:val="28"/>
          <w:szCs w:val="28"/>
        </w:rPr>
        <w:t xml:space="preserve">.30. Организация питания обучающихся проводится в соответствии с графиком, утверждаемым директором школы. Работники школы посещают столовую в обеденный перерыв (с 12.30 до 13.30), учителя – в свободное от  уроков время, за исключением перемен, на которых организовано питание обучающихся. </w:t>
      </w:r>
      <w:r>
        <w:rPr>
          <w:sz w:val="28"/>
          <w:szCs w:val="28"/>
        </w:rPr>
        <w:lastRenderedPageBreak/>
        <w:t>Классы прибывают в столовую в сопровождении классных руководителей, п</w:t>
      </w:r>
      <w:r w:rsidR="0014764B">
        <w:rPr>
          <w:sz w:val="28"/>
          <w:szCs w:val="28"/>
        </w:rPr>
        <w:t xml:space="preserve">еред обедом моют руки, принимают пищу. </w:t>
      </w:r>
      <w:r>
        <w:rPr>
          <w:sz w:val="28"/>
          <w:szCs w:val="28"/>
        </w:rPr>
        <w:t xml:space="preserve">Посуду после еды  относят в отведённое для неё место. 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5.15. Питание обучающихся в столовой обязательно, освобождаются от питания в столовой обучающиеся только по медицинским показаниям. Размер платы за питание составляет 55 руб. 50 коп. (из них 10 руб. 50 коп. – дотация и 45 руб. – родительская доплата). Для обучающихся из малообеспеченных семей на основании справки управления социальной защиты населения родительская доплата составляет 30 руб.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5.17. Уроки в образовательном учреждении начинаются в 1-й смене в 8.00 со зво</w:t>
      </w:r>
      <w:r w:rsidR="0014764B">
        <w:rPr>
          <w:sz w:val="28"/>
          <w:szCs w:val="28"/>
        </w:rPr>
        <w:t>нком.</w:t>
      </w:r>
      <w:r>
        <w:rPr>
          <w:sz w:val="28"/>
          <w:szCs w:val="28"/>
        </w:rPr>
        <w:t xml:space="preserve"> </w:t>
      </w:r>
    </w:p>
    <w:p w:rsidR="004D54B9" w:rsidRDefault="004D54B9" w:rsidP="004D54B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уроков, внеурочных занятий во 2-11 классах 40 минут, в 1-х классах в первом полугодии – 35 минут, во втором полугодии 45 минут.</w:t>
      </w:r>
    </w:p>
    <w:p w:rsidR="004D54B9" w:rsidRDefault="004D54B9" w:rsidP="0014764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5.18. Уроки на ступени начального общего образования проводят в закрепленных за классами </w:t>
      </w:r>
      <w:r w:rsidR="0014764B">
        <w:rPr>
          <w:sz w:val="28"/>
          <w:szCs w:val="28"/>
        </w:rPr>
        <w:t xml:space="preserve">кабинетах (кроме уроков музыки </w:t>
      </w:r>
      <w:r>
        <w:rPr>
          <w:sz w:val="28"/>
          <w:szCs w:val="28"/>
        </w:rPr>
        <w:t xml:space="preserve">и физической культуры, которые проводятся в спортивных залах, а в </w:t>
      </w:r>
      <w:r>
        <w:rPr>
          <w:sz w:val="28"/>
          <w:szCs w:val="28"/>
          <w:lang w:val="en-US"/>
        </w:rPr>
        <w:t>I</w:t>
      </w:r>
      <w:r w:rsidRPr="004D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на спортивной площадке на улице). На ступенях основного общего и среднего общего образования уроки проводятся в предметных кабинетах, уроки физической культуры в спортивных залах, а при благоприятной погоде на улице.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5.19. Предельно допустимая аудиторная нагрузка (в академических часах) составляет: </w:t>
      </w:r>
    </w:p>
    <w:tbl>
      <w:tblPr>
        <w:tblW w:w="96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8"/>
        <w:gridCol w:w="3116"/>
        <w:gridCol w:w="3301"/>
      </w:tblGrid>
      <w:tr w:rsidR="004D54B9" w:rsidTr="004D54B9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Классы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 дневная учебная неделя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 дневная учебная неделя</w:t>
            </w:r>
          </w:p>
        </w:tc>
      </w:tr>
      <w:tr w:rsidR="004D54B9" w:rsidTr="004D54B9">
        <w:trPr>
          <w:trHeight w:val="1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54B9" w:rsidTr="004D54B9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10-11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4B9" w:rsidRDefault="004D5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5.20. Продолжительность каникул: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86"/>
        <w:gridCol w:w="2377"/>
        <w:gridCol w:w="2403"/>
      </w:tblGrid>
      <w:tr w:rsidR="004D54B9" w:rsidTr="004D54B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Каникулы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дней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 на занятия</w:t>
            </w:r>
          </w:p>
        </w:tc>
      </w:tr>
      <w:tr w:rsidR="004D54B9" w:rsidTr="004D54B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Осенние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03.11 - 10.11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11.11.2013</w:t>
            </w:r>
          </w:p>
        </w:tc>
      </w:tr>
      <w:tr w:rsidR="004D54B9" w:rsidTr="004D54B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Зимние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29.12- 12.01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13.01.2014</w:t>
            </w:r>
          </w:p>
        </w:tc>
      </w:tr>
      <w:tr w:rsidR="004D54B9" w:rsidTr="004D54B9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Весенние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24.03 - 30.03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B9" w:rsidRDefault="004D54B9">
            <w:pPr>
              <w:pStyle w:val="a3"/>
              <w:spacing w:after="0" w:line="276" w:lineRule="auto"/>
              <w:ind w:left="0" w:right="-10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31.03.2014</w:t>
            </w:r>
          </w:p>
        </w:tc>
      </w:tr>
    </w:tbl>
    <w:p w:rsidR="004D54B9" w:rsidRDefault="004D54B9" w:rsidP="004D54B9">
      <w:pPr>
        <w:jc w:val="both"/>
        <w:outlineLvl w:val="0"/>
        <w:rPr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5.21. Занятия физической культурой на открытом воздухе в зимний период </w:t>
      </w:r>
      <w:proofErr w:type="gramStart"/>
      <w:r>
        <w:rPr>
          <w:sz w:val="28"/>
          <w:szCs w:val="28"/>
        </w:rPr>
        <w:t>времени(</w:t>
      </w:r>
      <w:proofErr w:type="gramEnd"/>
      <w:r>
        <w:rPr>
          <w:sz w:val="28"/>
          <w:szCs w:val="28"/>
        </w:rPr>
        <w:t xml:space="preserve">для средней полосы  Российской  Федерации) в образовательном учреждении проводятся в соответствии со следующим режимом: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1189"/>
        <w:gridCol w:w="1701"/>
        <w:gridCol w:w="1559"/>
        <w:gridCol w:w="2513"/>
      </w:tblGrid>
      <w:tr w:rsidR="004D54B9" w:rsidTr="004D54B9">
        <w:trPr>
          <w:cantSplit/>
          <w:trHeight w:val="480"/>
          <w:jc w:val="center"/>
        </w:trPr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Возраст   </w:t>
            </w:r>
            <w:r>
              <w:rPr>
                <w:lang w:eastAsia="en-US"/>
              </w:rPr>
              <w:br/>
              <w:t xml:space="preserve">обучающихся </w:t>
            </w:r>
          </w:p>
        </w:tc>
        <w:tc>
          <w:tcPr>
            <w:tcW w:w="6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Температура воздуха и скорость  ветра, при которых допускается проведение  занятий на открытом воздухе</w:t>
            </w:r>
          </w:p>
        </w:tc>
      </w:tr>
      <w:tr w:rsidR="004D54B9" w:rsidTr="004D54B9">
        <w:trPr>
          <w:cantSplit/>
          <w:trHeight w:val="72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B9" w:rsidRDefault="004D54B9">
            <w:pPr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без ветра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при    скорости </w:t>
            </w:r>
            <w:r>
              <w:rPr>
                <w:lang w:eastAsia="en-US"/>
              </w:rPr>
              <w:br/>
              <w:t>ветра до 5</w:t>
            </w:r>
            <w:r>
              <w:rPr>
                <w:lang w:eastAsia="en-US"/>
              </w:rPr>
              <w:br/>
              <w:t xml:space="preserve">м/сек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при скорости </w:t>
            </w:r>
            <w:r>
              <w:rPr>
                <w:lang w:eastAsia="en-US"/>
              </w:rPr>
              <w:br/>
              <w:t>ветра 6 -</w:t>
            </w:r>
            <w:r>
              <w:rPr>
                <w:lang w:eastAsia="en-US"/>
              </w:rPr>
              <w:br/>
              <w:t xml:space="preserve">10 м/сек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при    скорости </w:t>
            </w:r>
            <w:r>
              <w:rPr>
                <w:lang w:eastAsia="en-US"/>
              </w:rPr>
              <w:br/>
              <w:t xml:space="preserve">ветра   более 10 </w:t>
            </w:r>
            <w:r>
              <w:rPr>
                <w:lang w:eastAsia="en-US"/>
              </w:rPr>
              <w:br/>
              <w:t xml:space="preserve">м/сек   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 12 лет (1-5 класс)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-9 °C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-6 °C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-3 °C  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Занятия не</w:t>
            </w:r>
            <w:r>
              <w:rPr>
                <w:lang w:eastAsia="en-US"/>
              </w:rPr>
              <w:br/>
              <w:t>проводятся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12 - 13 лет (6-7 класс)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-12 °C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-8 °C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-5 °C  </w:t>
            </w: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B9" w:rsidRDefault="004D54B9">
            <w:pPr>
              <w:rPr>
                <w:lang w:eastAsia="en-US"/>
              </w:rPr>
            </w:pP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14 - 15 лет  (8-9 класс)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-15 °C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-12 °C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-8 °C  </w:t>
            </w: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B9" w:rsidRDefault="004D54B9">
            <w:pPr>
              <w:rPr>
                <w:lang w:eastAsia="en-US"/>
              </w:rPr>
            </w:pP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16 - 17 лет  (10-11 класс)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-16 °C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-15 °C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-10 °C  </w:t>
            </w:r>
          </w:p>
        </w:tc>
        <w:tc>
          <w:tcPr>
            <w:tcW w:w="2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B9" w:rsidRDefault="004D54B9">
            <w:pPr>
              <w:rPr>
                <w:lang w:eastAsia="en-US"/>
              </w:rPr>
            </w:pPr>
          </w:p>
        </w:tc>
      </w:tr>
    </w:tbl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5.22. Основная форма организации учебно-воспитательного процесса в образовательном учреждении – урок или учебное занятие.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5.23. Уроки проходят в соответствии с расписаниями уроков с распределением  кабинетов. Учебные занятия проводятся в соответствии с расписанием групповых занятий, внеурочных занятий в классах, реализующих ФГОС. Расписания утверждаются директором образовательного учреждения, размещаются на информационных стендах и сайте школы.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5.24. Наиболее трудные предметы (в соответствии со шкалой трудности СанПиН – 2010) в 1 классах проводятся на 2 уроке, во 2-4 классах – на 2-3 уроке, в 5-11 классах – на 2-4 уроках. В 1-4 классах сдвоенные уроки не проводятся. Облегченный учебный день устанавливается в четверг или пятницу.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5.25. В течение учебного дня не рекомендуется проводить более одной контрольной работы. Контрольные работы проводятся на 2-4 уроках.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5.26. Число уроков в день во 2</w:t>
      </w:r>
      <w:r w:rsidR="0014764B">
        <w:rPr>
          <w:sz w:val="28"/>
          <w:szCs w:val="28"/>
        </w:rPr>
        <w:t>-4 классах не более пяти, в 5-9</w:t>
      </w:r>
      <w:r>
        <w:rPr>
          <w:sz w:val="28"/>
          <w:szCs w:val="28"/>
        </w:rPr>
        <w:t xml:space="preserve"> классах – не более шести. В 1-х классах – не более четырех, 1 раз в неделю допускается пятым уроком физическая культура во втором полугодии.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5.27. Продолжительность непрерывного применения технических средств обучения на уроках составляет:</w:t>
      </w: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889"/>
        <w:gridCol w:w="1451"/>
        <w:gridCol w:w="1842"/>
        <w:gridCol w:w="1699"/>
        <w:gridCol w:w="1080"/>
        <w:gridCol w:w="1189"/>
      </w:tblGrid>
      <w:tr w:rsidR="004D54B9" w:rsidTr="004D54B9">
        <w:trPr>
          <w:cantSplit/>
          <w:trHeight w:val="240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Непрерывная длительность (мин.), не более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4D54B9" w:rsidTr="004D54B9">
        <w:trPr>
          <w:cantSplit/>
          <w:trHeight w:val="1200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4B9" w:rsidRDefault="004D54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просмотр  </w:t>
            </w:r>
            <w:proofErr w:type="spellStart"/>
            <w:r>
              <w:rPr>
                <w:sz w:val="20"/>
                <w:szCs w:val="20"/>
                <w:lang w:eastAsia="en-US"/>
              </w:rPr>
              <w:t>статичес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-ких изображений </w:t>
            </w:r>
            <w:r>
              <w:rPr>
                <w:sz w:val="20"/>
                <w:szCs w:val="20"/>
                <w:lang w:eastAsia="en-US"/>
              </w:rPr>
              <w:br/>
              <w:t xml:space="preserve">на учебных досках и  экранах   отраженного </w:t>
            </w:r>
            <w:r>
              <w:rPr>
                <w:sz w:val="20"/>
                <w:szCs w:val="20"/>
                <w:lang w:eastAsia="en-US"/>
              </w:rPr>
              <w:br/>
              <w:t>свечения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просмотр  </w:t>
            </w:r>
            <w:r>
              <w:rPr>
                <w:sz w:val="20"/>
                <w:szCs w:val="20"/>
                <w:lang w:eastAsia="en-US"/>
              </w:rPr>
              <w:br/>
              <w:t>телепередач</w:t>
            </w:r>
          </w:p>
          <w:p w:rsidR="004D54B9" w:rsidRDefault="004D54B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 дина-</w:t>
            </w:r>
            <w:proofErr w:type="spellStart"/>
            <w:r>
              <w:rPr>
                <w:sz w:val="20"/>
                <w:szCs w:val="20"/>
                <w:lang w:eastAsia="en-US"/>
              </w:rPr>
              <w:t>мических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изобра-жений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учебных  досках и   кранах  отраженного </w:t>
            </w:r>
            <w:r>
              <w:rPr>
                <w:sz w:val="20"/>
                <w:szCs w:val="20"/>
                <w:lang w:eastAsia="en-US"/>
              </w:rPr>
              <w:br/>
              <w:t>свечения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с </w:t>
            </w:r>
            <w:r>
              <w:rPr>
                <w:sz w:val="20"/>
                <w:szCs w:val="20"/>
                <w:lang w:eastAsia="en-US"/>
              </w:rPr>
              <w:br/>
              <w:t xml:space="preserve">изображением на  </w:t>
            </w:r>
            <w:r>
              <w:rPr>
                <w:sz w:val="20"/>
                <w:szCs w:val="20"/>
                <w:lang w:eastAsia="en-US"/>
              </w:rPr>
              <w:br/>
              <w:t xml:space="preserve">индивидуальном   </w:t>
            </w:r>
            <w:r>
              <w:rPr>
                <w:sz w:val="20"/>
                <w:szCs w:val="20"/>
                <w:lang w:eastAsia="en-US"/>
              </w:rPr>
              <w:br/>
              <w:t xml:space="preserve">мониторе </w:t>
            </w:r>
            <w:r>
              <w:rPr>
                <w:sz w:val="20"/>
                <w:szCs w:val="20"/>
                <w:lang w:eastAsia="en-US"/>
              </w:rPr>
              <w:br/>
              <w:t>компьютера и клавиатурой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прослу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шивание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 xml:space="preserve">аудио- </w:t>
            </w:r>
            <w:r>
              <w:rPr>
                <w:sz w:val="20"/>
                <w:szCs w:val="20"/>
                <w:lang w:eastAsia="en-US"/>
              </w:rPr>
              <w:br/>
              <w:t>записи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прослу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шивание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аудио- за-писи в наушниках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1 - 2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5 - 7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D54B9" w:rsidTr="004D54B9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4B9" w:rsidRDefault="004D54B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5.28. Право производить замену уроков и вносить изменения в их расписание имеет только дежурный администратор. Классный руководитель (при его отсутствии учитель, ведущий первый урок в классе) сообщает обучающимся об изменениях в расписании. Дежурный администратор размещает информацию об изменении расписания на информационных стендах в учительской и фойе школы.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5.29. Продолжительнос</w:t>
      </w:r>
      <w:r w:rsidR="001D107D">
        <w:rPr>
          <w:sz w:val="28"/>
          <w:szCs w:val="28"/>
        </w:rPr>
        <w:t>ть перемен в 1-й смене после 1-3</w:t>
      </w:r>
      <w:r>
        <w:rPr>
          <w:sz w:val="28"/>
          <w:szCs w:val="28"/>
        </w:rPr>
        <w:t xml:space="preserve"> уроков составляет 20 минут для организации горячего питания обучающихся, после 5-6 уроков – 10 </w:t>
      </w:r>
      <w:proofErr w:type="gramStart"/>
      <w:r>
        <w:rPr>
          <w:sz w:val="28"/>
          <w:szCs w:val="28"/>
        </w:rPr>
        <w:t>минут..</w:t>
      </w:r>
      <w:proofErr w:type="gramEnd"/>
      <w:r>
        <w:rPr>
          <w:sz w:val="28"/>
          <w:szCs w:val="28"/>
        </w:rPr>
        <w:t xml:space="preserve"> В 1-х классах после 2-го урока предусмотрена динамическая пауза продолжительностью 40 минут.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5.30. Перерыв между сменами на ступени начального общего </w:t>
      </w:r>
      <w:r w:rsidR="001D107D">
        <w:rPr>
          <w:sz w:val="28"/>
          <w:szCs w:val="28"/>
        </w:rPr>
        <w:t>образования составляет 40 минут</w:t>
      </w:r>
      <w:r>
        <w:rPr>
          <w:sz w:val="28"/>
          <w:szCs w:val="28"/>
        </w:rPr>
        <w:t>. В случае ухудшения эпидемиологической ситуации перерыв между сменами увеличивается до 60 минут на основании приказа директора образовательного учреждения.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5.31. Объём домашнего задания (по всем предметам) должен быть таким, чтобы затраты времени на его выполнение не превышали (в астрономических часах) во 2-3 классах – 1,5 часа, в 4-5 классах – 2 часа, </w:t>
      </w:r>
      <w:r w:rsidR="001D107D">
        <w:rPr>
          <w:sz w:val="28"/>
          <w:szCs w:val="28"/>
        </w:rPr>
        <w:t>в 6-8 классах – 2,5 часа, в 9</w:t>
      </w:r>
      <w:r>
        <w:rPr>
          <w:sz w:val="28"/>
          <w:szCs w:val="28"/>
        </w:rPr>
        <w:t xml:space="preserve"> классах – до 3,5 часа.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1-х классах домашнее задание не предусматривается.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5.32. Для всестороннего развития личности обучающихся на базе образовательного учреждения проводятся занятия кружков и спортивных секций. Расписание работы этих кружков и секций утверждается руководителем учреждений Расписание размещается на информационных стендах и сайте школы.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5.33. Отмена или перенос занятий производится на основании распорядительных документов органов управления образованием и приказа директора образовательного учреждения. 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4D54B9" w:rsidRDefault="004D54B9" w:rsidP="004D54B9">
      <w:pPr>
        <w:jc w:val="center"/>
        <w:outlineLvl w:val="0"/>
        <w:rPr>
          <w:b/>
          <w:sz w:val="28"/>
          <w:szCs w:val="28"/>
        </w:rPr>
      </w:pP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6.1. Настоящие Правила действуют с момента их утверждения педагогическим советом.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6.2. Изменения и дополнения в настоящие Правила вносятся по мере необходимости решением педагогического совета по согласованию с управляющим советом образовательного учреждения и органом ученического самоуправления.</w:t>
      </w:r>
    </w:p>
    <w:p w:rsidR="004D54B9" w:rsidRDefault="004D54B9" w:rsidP="004D54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6.3. Настоящие Правила вводятся в действие приказом директора образовательного учреждения. </w:t>
      </w:r>
    </w:p>
    <w:p w:rsidR="00684F08" w:rsidRDefault="00684F08"/>
    <w:sectPr w:rsidR="006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5"/>
    <w:rsid w:val="0014764B"/>
    <w:rsid w:val="001D107D"/>
    <w:rsid w:val="00233CFC"/>
    <w:rsid w:val="00326E02"/>
    <w:rsid w:val="004D54B9"/>
    <w:rsid w:val="005450A5"/>
    <w:rsid w:val="00553128"/>
    <w:rsid w:val="006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6EFA"/>
  <w15:docId w15:val="{40263DE4-57B4-4E2D-B0B1-512445A4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54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5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54B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2019-07-04T07:45:00Z</dcterms:created>
  <dcterms:modified xsi:type="dcterms:W3CDTF">2019-07-04T07:45:00Z</dcterms:modified>
</cp:coreProperties>
</file>