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30" w:rsidRDefault="00273730" w:rsidP="00273730"/>
    <w:p w:rsidR="00273730" w:rsidRDefault="00273730" w:rsidP="00273730"/>
    <w:p w:rsidR="0049257A" w:rsidRDefault="0049257A" w:rsidP="00492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муниципального образования город Краснодар </w:t>
      </w:r>
      <w:proofErr w:type="gramStart"/>
      <w:r>
        <w:rPr>
          <w:sz w:val="28"/>
          <w:szCs w:val="28"/>
        </w:rPr>
        <w:t>основная  общеобразовательная</w:t>
      </w:r>
      <w:proofErr w:type="gramEnd"/>
      <w:r>
        <w:rPr>
          <w:sz w:val="28"/>
          <w:szCs w:val="28"/>
        </w:rPr>
        <w:t xml:space="preserve"> школа № 79 имени Героя Советского Союза Семёна Кокоры</w:t>
      </w:r>
    </w:p>
    <w:p w:rsidR="0049257A" w:rsidRDefault="0049257A" w:rsidP="0049257A">
      <w:pPr>
        <w:jc w:val="center"/>
        <w:rPr>
          <w:sz w:val="28"/>
          <w:szCs w:val="28"/>
        </w:rPr>
      </w:pPr>
    </w:p>
    <w:p w:rsidR="0049257A" w:rsidRDefault="0049257A" w:rsidP="0049257A">
      <w:pPr>
        <w:jc w:val="center"/>
        <w:rPr>
          <w:sz w:val="28"/>
          <w:szCs w:val="28"/>
        </w:rPr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1713"/>
        <w:gridCol w:w="3748"/>
      </w:tblGrid>
      <w:tr w:rsidR="0049257A" w:rsidTr="0049257A">
        <w:tc>
          <w:tcPr>
            <w:tcW w:w="3936" w:type="dxa"/>
          </w:tcPr>
          <w:p w:rsidR="0049257A" w:rsidRDefault="00492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СОГЛАСОВАНА</w:t>
            </w:r>
          </w:p>
          <w:p w:rsidR="0049257A" w:rsidRDefault="00492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департамента образования администрации муниципального образования город Краснодар </w:t>
            </w:r>
          </w:p>
          <w:p w:rsidR="0049257A" w:rsidRDefault="0049257A">
            <w:pPr>
              <w:rPr>
                <w:sz w:val="28"/>
                <w:szCs w:val="28"/>
              </w:rPr>
            </w:pPr>
          </w:p>
          <w:p w:rsidR="0049257A" w:rsidRDefault="00492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proofErr w:type="spellStart"/>
            <w:r>
              <w:rPr>
                <w:sz w:val="28"/>
                <w:szCs w:val="28"/>
              </w:rPr>
              <w:t>А.С.Некрасов</w:t>
            </w:r>
            <w:proofErr w:type="spellEnd"/>
          </w:p>
          <w:p w:rsidR="0049257A" w:rsidRDefault="0049257A">
            <w:pPr>
              <w:rPr>
                <w:sz w:val="28"/>
                <w:szCs w:val="28"/>
              </w:rPr>
            </w:pPr>
          </w:p>
          <w:p w:rsidR="0049257A" w:rsidRDefault="00492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«___»_____________ ______  </w:t>
            </w:r>
          </w:p>
        </w:tc>
        <w:tc>
          <w:tcPr>
            <w:tcW w:w="1842" w:type="dxa"/>
          </w:tcPr>
          <w:p w:rsidR="0049257A" w:rsidRDefault="0049257A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49257A" w:rsidRDefault="00492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49257A" w:rsidRDefault="00492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педагогичес</w:t>
            </w:r>
            <w:r w:rsidR="00F46A0A">
              <w:rPr>
                <w:sz w:val="28"/>
                <w:szCs w:val="28"/>
              </w:rPr>
              <w:t xml:space="preserve">кого </w:t>
            </w:r>
            <w:proofErr w:type="gramStart"/>
            <w:r w:rsidR="00F46A0A">
              <w:rPr>
                <w:sz w:val="28"/>
                <w:szCs w:val="28"/>
              </w:rPr>
              <w:t>совета  МБОУ</w:t>
            </w:r>
            <w:proofErr w:type="gramEnd"/>
            <w:r w:rsidR="00F46A0A">
              <w:rPr>
                <w:sz w:val="28"/>
                <w:szCs w:val="28"/>
              </w:rPr>
              <w:t xml:space="preserve"> ООШ № 79   № 2</w:t>
            </w:r>
            <w:r>
              <w:rPr>
                <w:sz w:val="28"/>
                <w:szCs w:val="28"/>
              </w:rPr>
              <w:t xml:space="preserve"> от 01.09.2019</w:t>
            </w:r>
          </w:p>
          <w:p w:rsidR="0049257A" w:rsidRDefault="00492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директора МБОУ ООШ № 79 от 02.09.2019     № 198</w:t>
            </w:r>
          </w:p>
          <w:p w:rsidR="00340183" w:rsidRDefault="00340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________А.В.Бобровская</w:t>
            </w:r>
            <w:bookmarkStart w:id="0" w:name="_GoBack"/>
            <w:bookmarkEnd w:id="0"/>
          </w:p>
        </w:tc>
      </w:tr>
    </w:tbl>
    <w:p w:rsidR="0049257A" w:rsidRDefault="0049257A" w:rsidP="0049257A">
      <w:pPr>
        <w:jc w:val="center"/>
        <w:rPr>
          <w:sz w:val="28"/>
          <w:szCs w:val="28"/>
          <w:lang w:eastAsia="en-US"/>
        </w:rPr>
      </w:pPr>
    </w:p>
    <w:p w:rsidR="0049257A" w:rsidRDefault="0049257A" w:rsidP="0049257A">
      <w:pPr>
        <w:jc w:val="center"/>
        <w:rPr>
          <w:sz w:val="28"/>
          <w:szCs w:val="28"/>
        </w:rPr>
      </w:pPr>
    </w:p>
    <w:p w:rsidR="0049257A" w:rsidRDefault="0049257A" w:rsidP="0049257A">
      <w:pPr>
        <w:jc w:val="center"/>
        <w:rPr>
          <w:sz w:val="28"/>
          <w:szCs w:val="28"/>
        </w:rPr>
      </w:pPr>
    </w:p>
    <w:p w:rsidR="0049257A" w:rsidRDefault="0049257A" w:rsidP="0049257A">
      <w:pPr>
        <w:jc w:val="center"/>
        <w:rPr>
          <w:sz w:val="28"/>
          <w:szCs w:val="28"/>
        </w:rPr>
      </w:pPr>
    </w:p>
    <w:p w:rsidR="0049257A" w:rsidRDefault="0049257A" w:rsidP="0049257A">
      <w:pPr>
        <w:jc w:val="center"/>
        <w:rPr>
          <w:sz w:val="28"/>
          <w:szCs w:val="28"/>
        </w:rPr>
      </w:pPr>
    </w:p>
    <w:p w:rsidR="0049257A" w:rsidRDefault="0049257A" w:rsidP="0049257A">
      <w:pPr>
        <w:jc w:val="center"/>
        <w:rPr>
          <w:sz w:val="28"/>
          <w:szCs w:val="28"/>
        </w:rPr>
      </w:pPr>
    </w:p>
    <w:p w:rsidR="0049257A" w:rsidRDefault="0049257A" w:rsidP="0049257A">
      <w:pPr>
        <w:jc w:val="center"/>
        <w:rPr>
          <w:sz w:val="28"/>
          <w:szCs w:val="28"/>
        </w:rPr>
      </w:pPr>
    </w:p>
    <w:p w:rsidR="0049257A" w:rsidRDefault="0049257A" w:rsidP="0049257A">
      <w:pPr>
        <w:jc w:val="center"/>
        <w:rPr>
          <w:sz w:val="28"/>
          <w:szCs w:val="28"/>
        </w:rPr>
      </w:pPr>
    </w:p>
    <w:p w:rsidR="0049257A" w:rsidRDefault="0049257A" w:rsidP="0049257A">
      <w:pPr>
        <w:rPr>
          <w:sz w:val="28"/>
          <w:szCs w:val="28"/>
        </w:rPr>
      </w:pPr>
    </w:p>
    <w:p w:rsidR="0049257A" w:rsidRDefault="0049257A" w:rsidP="0049257A">
      <w:pPr>
        <w:jc w:val="center"/>
        <w:rPr>
          <w:sz w:val="28"/>
          <w:szCs w:val="28"/>
        </w:rPr>
      </w:pPr>
    </w:p>
    <w:p w:rsidR="0049257A" w:rsidRDefault="0049257A" w:rsidP="0049257A">
      <w:pPr>
        <w:jc w:val="center"/>
        <w:rPr>
          <w:sz w:val="28"/>
          <w:szCs w:val="28"/>
        </w:rPr>
      </w:pPr>
    </w:p>
    <w:p w:rsidR="0049257A" w:rsidRDefault="0049257A" w:rsidP="0049257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РАЗВИТИЯ</w:t>
      </w:r>
    </w:p>
    <w:p w:rsidR="0049257A" w:rsidRDefault="0049257A" w:rsidP="0049257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общеобразовательного</w:t>
      </w:r>
    </w:p>
    <w:p w:rsidR="0049257A" w:rsidRDefault="0049257A" w:rsidP="00492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муниципального образования город Краснодар </w:t>
      </w:r>
    </w:p>
    <w:p w:rsidR="0049257A" w:rsidRDefault="0049257A" w:rsidP="0049257A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основной общеобразовательной школы № 79 имени Героя Советского Союза Семёна Кокоры</w:t>
      </w:r>
    </w:p>
    <w:p w:rsidR="0049257A" w:rsidRDefault="002B7EA4" w:rsidP="0049257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 – 2023</w:t>
      </w:r>
      <w:r w:rsidR="0049257A">
        <w:rPr>
          <w:sz w:val="28"/>
          <w:szCs w:val="28"/>
        </w:rPr>
        <w:t xml:space="preserve"> годы </w:t>
      </w:r>
    </w:p>
    <w:p w:rsidR="0049257A" w:rsidRDefault="0049257A" w:rsidP="0049257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49257A">
        <w:rPr>
          <w:sz w:val="28"/>
          <w:szCs w:val="28"/>
        </w:rPr>
        <w:t>на пять лет)</w:t>
      </w:r>
    </w:p>
    <w:p w:rsidR="0049257A" w:rsidRDefault="0049257A" w:rsidP="0049257A">
      <w:pPr>
        <w:jc w:val="center"/>
        <w:rPr>
          <w:sz w:val="28"/>
          <w:szCs w:val="28"/>
        </w:rPr>
      </w:pPr>
    </w:p>
    <w:p w:rsidR="0049257A" w:rsidRDefault="0049257A" w:rsidP="0049257A">
      <w:pPr>
        <w:jc w:val="center"/>
        <w:rPr>
          <w:sz w:val="28"/>
          <w:szCs w:val="28"/>
        </w:rPr>
      </w:pPr>
    </w:p>
    <w:p w:rsidR="0049257A" w:rsidRDefault="0049257A" w:rsidP="0049257A">
      <w:pPr>
        <w:jc w:val="center"/>
        <w:rPr>
          <w:sz w:val="28"/>
          <w:szCs w:val="28"/>
        </w:rPr>
      </w:pPr>
    </w:p>
    <w:p w:rsidR="0049257A" w:rsidRDefault="0049257A" w:rsidP="0049257A">
      <w:pPr>
        <w:jc w:val="center"/>
        <w:rPr>
          <w:sz w:val="28"/>
          <w:szCs w:val="28"/>
        </w:rPr>
      </w:pPr>
    </w:p>
    <w:p w:rsidR="0049257A" w:rsidRDefault="0049257A" w:rsidP="0049257A">
      <w:pPr>
        <w:jc w:val="center"/>
        <w:rPr>
          <w:sz w:val="28"/>
          <w:szCs w:val="28"/>
        </w:rPr>
      </w:pPr>
    </w:p>
    <w:p w:rsidR="0049257A" w:rsidRDefault="0049257A" w:rsidP="0049257A">
      <w:pPr>
        <w:jc w:val="center"/>
        <w:rPr>
          <w:sz w:val="28"/>
          <w:szCs w:val="28"/>
        </w:rPr>
      </w:pPr>
    </w:p>
    <w:p w:rsidR="0049257A" w:rsidRDefault="0049257A" w:rsidP="0049257A">
      <w:pPr>
        <w:jc w:val="center"/>
        <w:rPr>
          <w:sz w:val="28"/>
          <w:szCs w:val="28"/>
        </w:rPr>
      </w:pPr>
    </w:p>
    <w:p w:rsidR="0049257A" w:rsidRDefault="0049257A" w:rsidP="0049257A">
      <w:pPr>
        <w:jc w:val="center"/>
        <w:rPr>
          <w:sz w:val="28"/>
          <w:szCs w:val="28"/>
        </w:rPr>
      </w:pPr>
    </w:p>
    <w:p w:rsidR="0049257A" w:rsidRDefault="0049257A" w:rsidP="0049257A">
      <w:pPr>
        <w:jc w:val="center"/>
        <w:rPr>
          <w:sz w:val="28"/>
          <w:szCs w:val="28"/>
        </w:rPr>
      </w:pPr>
    </w:p>
    <w:p w:rsidR="0049257A" w:rsidRDefault="0049257A" w:rsidP="0049257A">
      <w:pPr>
        <w:jc w:val="center"/>
        <w:rPr>
          <w:sz w:val="28"/>
          <w:szCs w:val="28"/>
        </w:rPr>
      </w:pPr>
    </w:p>
    <w:p w:rsidR="0049257A" w:rsidRDefault="0049257A" w:rsidP="0049257A">
      <w:pPr>
        <w:jc w:val="center"/>
        <w:rPr>
          <w:sz w:val="28"/>
          <w:szCs w:val="28"/>
        </w:rPr>
      </w:pPr>
    </w:p>
    <w:p w:rsidR="0049257A" w:rsidRDefault="0049257A" w:rsidP="0049257A">
      <w:pPr>
        <w:jc w:val="center"/>
        <w:rPr>
          <w:sz w:val="28"/>
          <w:szCs w:val="28"/>
        </w:rPr>
      </w:pPr>
    </w:p>
    <w:p w:rsidR="0049257A" w:rsidRDefault="0049257A" w:rsidP="0049257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</w:t>
      </w:r>
    </w:p>
    <w:p w:rsidR="00390E46" w:rsidRPr="00054943" w:rsidRDefault="0049257A" w:rsidP="000549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2019 </w:t>
      </w:r>
    </w:p>
    <w:p w:rsidR="00390E46" w:rsidRDefault="00390E46" w:rsidP="00273730">
      <w:pPr>
        <w:jc w:val="center"/>
        <w:rPr>
          <w:b/>
          <w:color w:val="A50021"/>
          <w:sz w:val="40"/>
          <w:szCs w:val="40"/>
        </w:rPr>
      </w:pPr>
    </w:p>
    <w:p w:rsidR="00273730" w:rsidRDefault="00273730" w:rsidP="00273730">
      <w:pPr>
        <w:jc w:val="center"/>
        <w:rPr>
          <w:b/>
          <w:sz w:val="28"/>
          <w:szCs w:val="28"/>
        </w:rPr>
      </w:pPr>
      <w:r w:rsidRPr="00054943">
        <w:rPr>
          <w:b/>
          <w:sz w:val="28"/>
          <w:szCs w:val="28"/>
        </w:rPr>
        <w:t>П</w:t>
      </w:r>
      <w:r w:rsidR="002B7EA4" w:rsidRPr="00054943">
        <w:rPr>
          <w:b/>
          <w:sz w:val="28"/>
          <w:szCs w:val="28"/>
        </w:rPr>
        <w:t>аспорт программы развития МБОУ ООШ № 79</w:t>
      </w:r>
      <w:r w:rsidRPr="00054943">
        <w:rPr>
          <w:b/>
          <w:sz w:val="28"/>
          <w:szCs w:val="28"/>
        </w:rPr>
        <w:t xml:space="preserve"> г. Краснодара</w:t>
      </w:r>
    </w:p>
    <w:p w:rsidR="00054943" w:rsidRPr="00054943" w:rsidRDefault="00054943" w:rsidP="00273730">
      <w:pPr>
        <w:jc w:val="center"/>
        <w:rPr>
          <w:sz w:val="28"/>
          <w:szCs w:val="28"/>
        </w:rPr>
      </w:pP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8668"/>
      </w:tblGrid>
      <w:tr w:rsidR="00273730" w:rsidTr="001E59FE">
        <w:trPr>
          <w:trHeight w:val="5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Pr="00400BBD" w:rsidRDefault="00273730">
            <w:pPr>
              <w:ind w:left="261" w:hanging="261"/>
              <w:jc w:val="right"/>
              <w:rPr>
                <w:b/>
              </w:rPr>
            </w:pPr>
            <w:r w:rsidRPr="00400BBD">
              <w:rPr>
                <w:b/>
              </w:rPr>
              <w:t>Наименование Программы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7C" w:rsidRPr="00400BBD" w:rsidRDefault="00272C7C" w:rsidP="00272C7C">
            <w:r w:rsidRPr="00400BBD">
              <w:t>П</w:t>
            </w:r>
            <w:r w:rsidR="00273730" w:rsidRPr="00400BBD">
              <w:t xml:space="preserve">рограмма развития муниципального общеобразовательного учреждения муниципального образования город Краснодар </w:t>
            </w:r>
            <w:r w:rsidR="002B7EA4" w:rsidRPr="00400BBD">
              <w:t>основная общеобразовательной школы № 79 имени Героя Советского Союза Семёна Кокоры.</w:t>
            </w:r>
            <w:r w:rsidRPr="00400BBD">
              <w:t xml:space="preserve"> Программа развития школы на 2019-2023 годы</w:t>
            </w:r>
          </w:p>
          <w:p w:rsidR="00273730" w:rsidRPr="00400BBD" w:rsidRDefault="00272C7C" w:rsidP="002B7EA4">
            <w:r w:rsidRPr="00400BBD">
              <w:t>«Новой школе - эффективное образовательное пространство»</w:t>
            </w:r>
          </w:p>
        </w:tc>
      </w:tr>
      <w:tr w:rsidR="00273730" w:rsidTr="001E59FE">
        <w:trPr>
          <w:trHeight w:val="71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Pr="00400BBD" w:rsidRDefault="00273730">
            <w:pPr>
              <w:ind w:left="261" w:hanging="261"/>
              <w:jc w:val="right"/>
              <w:rPr>
                <w:b/>
              </w:rPr>
            </w:pPr>
            <w:r w:rsidRPr="00400BBD">
              <w:rPr>
                <w:b/>
              </w:rPr>
              <w:t>Разработчики</w:t>
            </w:r>
          </w:p>
          <w:p w:rsidR="00273730" w:rsidRPr="00400BBD" w:rsidRDefault="00272C7C">
            <w:pPr>
              <w:ind w:left="261" w:hanging="261"/>
              <w:jc w:val="right"/>
              <w:rPr>
                <w:b/>
              </w:rPr>
            </w:pPr>
            <w:r w:rsidRPr="00400BBD">
              <w:rPr>
                <w:b/>
              </w:rPr>
              <w:t>П</w:t>
            </w:r>
            <w:r w:rsidR="00273730" w:rsidRPr="00400BBD">
              <w:rPr>
                <w:b/>
              </w:rPr>
              <w:t>рограммы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Pr="00400BBD" w:rsidRDefault="00272C7C">
            <w:pPr>
              <w:jc w:val="both"/>
            </w:pPr>
            <w:r w:rsidRPr="00400BBD">
              <w:t>Педагогический коллектив в составе: администрации  МБОУ ООШ № 79</w:t>
            </w:r>
            <w:r w:rsidR="00273730" w:rsidRPr="00400BBD">
              <w:t>, руководителей  методических объединений, президента школы, Председателя Управляющего совета Школы.</w:t>
            </w:r>
          </w:p>
        </w:tc>
      </w:tr>
      <w:tr w:rsidR="00273730" w:rsidTr="001E59FE">
        <w:trPr>
          <w:trHeight w:val="70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Pr="00400BBD" w:rsidRDefault="00272C7C">
            <w:pPr>
              <w:ind w:left="261" w:hanging="261"/>
              <w:jc w:val="right"/>
              <w:rPr>
                <w:b/>
              </w:rPr>
            </w:pPr>
            <w:r w:rsidRPr="00400BBD">
              <w:rPr>
                <w:b/>
              </w:rPr>
              <w:t>Утверждение Программы</w:t>
            </w:r>
          </w:p>
          <w:p w:rsidR="00273730" w:rsidRPr="00400BBD" w:rsidRDefault="00273730">
            <w:pPr>
              <w:jc w:val="right"/>
              <w:rPr>
                <w:b/>
              </w:rPr>
            </w:pP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Pr="00400BBD" w:rsidRDefault="00272C7C">
            <w:r w:rsidRPr="00400BBD">
              <w:t xml:space="preserve">Решение управляющего совета МБОУ ООШ № 79 </w:t>
            </w:r>
            <w:proofErr w:type="spellStart"/>
            <w:r w:rsidRPr="00400BBD">
              <w:t>г.Краснодара</w:t>
            </w:r>
            <w:proofErr w:type="spellEnd"/>
            <w:r w:rsidRPr="00400BBD">
              <w:t>, протокол №1 от 30.08.2019 г., педагогического совета № 2 от 01.09.2019 г.</w:t>
            </w:r>
            <w:r w:rsidR="00273730" w:rsidRPr="00400BBD">
              <w:t xml:space="preserve"> </w:t>
            </w:r>
          </w:p>
        </w:tc>
      </w:tr>
      <w:tr w:rsidR="00272C7C" w:rsidTr="001E59FE">
        <w:trPr>
          <w:trHeight w:val="70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7C" w:rsidRPr="00400BBD" w:rsidRDefault="00272C7C">
            <w:pPr>
              <w:ind w:left="261" w:hanging="261"/>
              <w:jc w:val="right"/>
              <w:rPr>
                <w:b/>
              </w:rPr>
            </w:pPr>
            <w:r w:rsidRPr="00400BBD">
              <w:rPr>
                <w:b/>
              </w:rPr>
              <w:t>Назначение Программы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7C" w:rsidRPr="00400BBD" w:rsidRDefault="00772C9F" w:rsidP="00772C9F">
            <w:pPr>
              <w:pStyle w:val="TableParagraph"/>
              <w:ind w:right="93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 xml:space="preserve">Программа является инструментом управления стратегическим развитием образовательного процесса и учреждения в целом. Программа призвана способствовать закономерному, целесообразному, управляемому и позитивному изменению школы </w:t>
            </w:r>
            <w:proofErr w:type="gramStart"/>
            <w:r w:rsidRPr="00400BBD">
              <w:rPr>
                <w:sz w:val="24"/>
                <w:szCs w:val="24"/>
              </w:rPr>
              <w:t>( ее</w:t>
            </w:r>
            <w:proofErr w:type="gramEnd"/>
            <w:r w:rsidRPr="00400BBD">
              <w:rPr>
                <w:sz w:val="24"/>
                <w:szCs w:val="24"/>
              </w:rPr>
              <w:t xml:space="preserve"> целей, содержания, методов, форм организации педагогического процесса) и его управляющей системы. Программа предназначена для разработки и реализации комплекса мер, направленных на достижение </w:t>
            </w:r>
            <w:proofErr w:type="gramStart"/>
            <w:r w:rsidRPr="00400BBD">
              <w:rPr>
                <w:sz w:val="24"/>
                <w:szCs w:val="24"/>
              </w:rPr>
              <w:t>школой  качества</w:t>
            </w:r>
            <w:proofErr w:type="gramEnd"/>
            <w:r w:rsidRPr="00400BBD">
              <w:rPr>
                <w:sz w:val="24"/>
                <w:szCs w:val="24"/>
              </w:rPr>
              <w:t xml:space="preserve"> образования, соответствующего запросам современного российского общества, уровню развития педагогической науки и меняющимся социально- экономическим условиям. Программа должна обеспечить переход от прежнего качественного состояния к новому в ходе инновационных изменений, способствовать инновационному развитию, при котором будут реализованы индивидуальные возможности образовательного учреждения с целью эффективного развития школьной образовательной системы.</w:t>
            </w:r>
          </w:p>
        </w:tc>
      </w:tr>
      <w:tr w:rsidR="00772C9F" w:rsidTr="001E59FE">
        <w:trPr>
          <w:trHeight w:val="70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9F" w:rsidRPr="00400BBD" w:rsidRDefault="00772C9F">
            <w:pPr>
              <w:ind w:left="261" w:hanging="261"/>
              <w:jc w:val="right"/>
              <w:rPr>
                <w:b/>
                <w:color w:val="990033"/>
              </w:rPr>
            </w:pPr>
            <w:r w:rsidRPr="00400BBD">
              <w:rPr>
                <w:b/>
              </w:rPr>
              <w:t>Цели и задачи Программы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9F" w:rsidRPr="00400BBD" w:rsidRDefault="00772C9F" w:rsidP="00772C9F">
            <w:r w:rsidRPr="00400BBD">
              <w:rPr>
                <w:b/>
                <w:color w:val="A50021"/>
                <w:u w:val="single"/>
              </w:rPr>
              <w:t>Цель</w:t>
            </w:r>
            <w:r w:rsidRPr="00400BBD">
              <w:rPr>
                <w:color w:val="339966"/>
                <w:u w:val="single"/>
              </w:rPr>
              <w:t>:</w:t>
            </w:r>
            <w:r w:rsidRPr="00400BBD">
              <w:t xml:space="preserve"> </w:t>
            </w:r>
            <w:proofErr w:type="gramStart"/>
            <w:r w:rsidRPr="00400BBD">
              <w:t>Создание  условий</w:t>
            </w:r>
            <w:proofErr w:type="gramEnd"/>
            <w:r w:rsidRPr="00400BBD">
              <w:t xml:space="preserve">  для  обеспечения  качественного образования,  отвечающего  современным  социокультурным  условиям,  социальному  заказу  и  личностным  ожиданиям </w:t>
            </w:r>
          </w:p>
          <w:p w:rsidR="00772C9F" w:rsidRPr="00400BBD" w:rsidRDefault="00772C9F" w:rsidP="00772C9F">
            <w:r w:rsidRPr="00400BBD">
              <w:t xml:space="preserve">субъектов образовательного процесса.  </w:t>
            </w:r>
          </w:p>
          <w:p w:rsidR="00772C9F" w:rsidRPr="00400BBD" w:rsidRDefault="00772C9F" w:rsidP="00772C9F">
            <w:r w:rsidRPr="00400BBD">
              <w:t xml:space="preserve">• Целевыми ориентирами являются формирование физически и </w:t>
            </w:r>
            <w:proofErr w:type="gramStart"/>
            <w:r w:rsidRPr="00400BBD">
              <w:t>нравственно  здоровой</w:t>
            </w:r>
            <w:proofErr w:type="gramEnd"/>
            <w:r w:rsidRPr="00400BBD">
              <w:t xml:space="preserve">  личности,  свободной,  образованной, культурной,  готовой  к  дальнейшему  развитию, </w:t>
            </w:r>
          </w:p>
          <w:p w:rsidR="00772C9F" w:rsidRPr="00400BBD" w:rsidRDefault="00772C9F" w:rsidP="00772C9F">
            <w:proofErr w:type="gramStart"/>
            <w:r w:rsidRPr="00400BBD">
              <w:t>самосовершенствованию  и</w:t>
            </w:r>
            <w:proofErr w:type="gramEnd"/>
            <w:r w:rsidRPr="00400BBD">
              <w:t xml:space="preserve">  самореализации, конкурентоспособной  в  современном  мире,  способной  успешно  отвечать  вызовам  времени,  умеющей  применять свои  знания в реальном мире, создание  адаптивной педагогической системы и максимально благоприятных условий для умственного, нравственного, эмоционального и физического развития каждого ребенка и педагога.</w:t>
            </w:r>
          </w:p>
          <w:p w:rsidR="00772C9F" w:rsidRPr="00400BBD" w:rsidRDefault="00772C9F" w:rsidP="00772C9F">
            <w:pPr>
              <w:jc w:val="both"/>
              <w:rPr>
                <w:b/>
                <w:color w:val="A50021"/>
                <w:u w:val="single"/>
              </w:rPr>
            </w:pPr>
            <w:r w:rsidRPr="00400BBD">
              <w:rPr>
                <w:b/>
                <w:color w:val="A50021"/>
                <w:u w:val="single"/>
              </w:rPr>
              <w:t>Задачи:</w:t>
            </w:r>
          </w:p>
          <w:p w:rsidR="00772C9F" w:rsidRPr="00400BBD" w:rsidRDefault="00772C9F" w:rsidP="00772C9F">
            <w:pPr>
              <w:pStyle w:val="Default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 </w:t>
            </w:r>
          </w:p>
          <w:p w:rsidR="00772C9F" w:rsidRPr="00400BBD" w:rsidRDefault="00772C9F" w:rsidP="00772C9F">
            <w:pPr>
              <w:pStyle w:val="Default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      </w:r>
          </w:p>
          <w:p w:rsidR="00772C9F" w:rsidRPr="00400BBD" w:rsidRDefault="00772C9F" w:rsidP="00772C9F">
            <w:pPr>
              <w:pStyle w:val="Default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становление и развитие личности в её индивидуальности, самобытности, уникальности и неповторимости; </w:t>
            </w:r>
          </w:p>
          <w:p w:rsidR="00772C9F" w:rsidRPr="00400BBD" w:rsidRDefault="00772C9F" w:rsidP="00772C9F">
            <w:pPr>
              <w:pStyle w:val="Default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обеспечение преемственности начального общего, основного общего среднего (полного) общего образования; </w:t>
            </w:r>
          </w:p>
          <w:p w:rsidR="00772C9F" w:rsidRPr="00400BBD" w:rsidRDefault="00772C9F" w:rsidP="00772C9F">
            <w:pPr>
              <w:pStyle w:val="Default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обеспечение доступности получения качественного </w:t>
            </w:r>
            <w:proofErr w:type="gramStart"/>
            <w:r w:rsidRPr="00400BBD">
              <w:rPr>
                <w:color w:val="auto"/>
              </w:rPr>
              <w:t>основного  образования</w:t>
            </w:r>
            <w:proofErr w:type="gramEnd"/>
            <w:r w:rsidRPr="00400BBD">
              <w:rPr>
                <w:color w:val="auto"/>
              </w:rPr>
              <w:t xml:space="preserve">, достижение планируемых результатов освоения основной </w:t>
            </w:r>
            <w:r w:rsidRPr="00400BBD">
              <w:rPr>
                <w:color w:val="auto"/>
              </w:rPr>
              <w:lastRenderedPageBreak/>
              <w:t xml:space="preserve">образовательной программы основного  образования всеми обучающимися, в том числе детьми-инвалидами и детьми с ограниченными возможностями здоровья;  </w:t>
            </w:r>
          </w:p>
          <w:p w:rsidR="00772C9F" w:rsidRPr="00400BBD" w:rsidRDefault="00772C9F" w:rsidP="00772C9F">
            <w:pPr>
              <w:pStyle w:val="Default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 </w:t>
            </w:r>
          </w:p>
          <w:p w:rsidR="00772C9F" w:rsidRPr="00400BBD" w:rsidRDefault="00772C9F" w:rsidP="00772C9F">
            <w:pPr>
              <w:pStyle w:val="Default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обеспечение эффективного сочетания урочных и внеурочных форм организации образовательного процесса, взаимодействия всех его участников; </w:t>
            </w:r>
          </w:p>
          <w:p w:rsidR="00772C9F" w:rsidRPr="00400BBD" w:rsidRDefault="00772C9F" w:rsidP="00772C9F">
            <w:pPr>
              <w:pStyle w:val="Default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взаимодействие образовательного учреждения при реализации основной образовательной программы с социальными партнёрами; </w:t>
            </w:r>
          </w:p>
          <w:p w:rsidR="00772C9F" w:rsidRPr="00400BBD" w:rsidRDefault="00772C9F" w:rsidP="00772C9F">
            <w:pPr>
              <w:pStyle w:val="Default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 </w:t>
            </w:r>
          </w:p>
          <w:p w:rsidR="00772C9F" w:rsidRPr="00400BBD" w:rsidRDefault="00772C9F" w:rsidP="00772C9F">
            <w:pPr>
              <w:pStyle w:val="Default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организация интеллектуальных и творческих соревнований, научно-технического творчества, проектной и учебно-исследовательской деятельности; </w:t>
            </w:r>
          </w:p>
          <w:p w:rsidR="00772C9F" w:rsidRPr="00400BBD" w:rsidRDefault="00772C9F" w:rsidP="00772C9F">
            <w:pPr>
              <w:pStyle w:val="Default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 </w:t>
            </w:r>
          </w:p>
          <w:p w:rsidR="00772C9F" w:rsidRPr="00400BBD" w:rsidRDefault="00772C9F" w:rsidP="00772C9F">
            <w:pPr>
              <w:pStyle w:val="Default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включение обучающихся в процессы познания и преобразования внешкольной социальной среды для приобретения опыта реального управления и действия; </w:t>
            </w:r>
          </w:p>
          <w:p w:rsidR="00772C9F" w:rsidRPr="00400BBD" w:rsidRDefault="00772C9F" w:rsidP="00772C9F">
            <w:pPr>
              <w:pStyle w:val="Default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</w:t>
            </w:r>
          </w:p>
          <w:p w:rsidR="00772C9F" w:rsidRPr="00400BBD" w:rsidRDefault="00772C9F" w:rsidP="00772C9F">
            <w:pPr>
              <w:pStyle w:val="Default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сохранение и укрепление физического, психологического и социального здоровья обучающихся, обеспечение их безопасности. </w:t>
            </w:r>
          </w:p>
          <w:p w:rsidR="00772C9F" w:rsidRPr="00400BBD" w:rsidRDefault="00772C9F" w:rsidP="00772C9F">
            <w:pPr>
              <w:pStyle w:val="Default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В данных документах определена стратегия развития образовательного учреждения, структурированы этапы реализации, определены сроки их выполнения, перечислены необходимые мероприятия, и сформулированы практические результаты. </w:t>
            </w:r>
          </w:p>
          <w:p w:rsidR="00772C9F" w:rsidRPr="00400BBD" w:rsidRDefault="00772C9F" w:rsidP="00772C9F">
            <w:pPr>
              <w:pStyle w:val="TableParagraph"/>
              <w:ind w:left="104" w:right="93"/>
              <w:jc w:val="both"/>
              <w:rPr>
                <w:sz w:val="24"/>
                <w:szCs w:val="24"/>
              </w:rPr>
            </w:pPr>
          </w:p>
        </w:tc>
      </w:tr>
      <w:tr w:rsidR="00273730" w:rsidTr="001E59FE">
        <w:trPr>
          <w:trHeight w:val="198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Pr="00400BBD" w:rsidRDefault="00772C9F" w:rsidP="00772C9F">
            <w:pPr>
              <w:ind w:left="261" w:hanging="261"/>
              <w:jc w:val="right"/>
              <w:rPr>
                <w:b/>
              </w:rPr>
            </w:pPr>
            <w:r w:rsidRPr="00400BBD">
              <w:rPr>
                <w:b/>
              </w:rPr>
              <w:lastRenderedPageBreak/>
              <w:t>Нормативно-правовые</w:t>
            </w:r>
            <w:r w:rsidR="00273730" w:rsidRPr="00400BBD">
              <w:rPr>
                <w:b/>
              </w:rPr>
              <w:t xml:space="preserve"> основы Программы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4B" w:rsidRPr="00400BBD" w:rsidRDefault="0087444B" w:rsidP="0087444B">
            <w:pPr>
              <w:pStyle w:val="TableParagraph"/>
              <w:ind w:left="104" w:right="96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 xml:space="preserve">Программа соответствует действующему международному, федеральному и региональному законодательству и нормативно- правовым актам, регулирующим образовательную деятельность, Уставу МБОУ ООШ № 79 г. Краснодара. Программа опирается на концептуальные положения НОСИ «Наша Новая школа» и принципы гуманистического образования, закрепленные в следующих нормативных документах: Конвенции о правах ребенка ООН, Законе РФ </w:t>
            </w:r>
            <w:r w:rsidRPr="00400BBD">
              <w:rPr>
                <w:spacing w:val="-3"/>
                <w:sz w:val="24"/>
                <w:szCs w:val="24"/>
              </w:rPr>
              <w:t xml:space="preserve">«Об </w:t>
            </w:r>
            <w:r w:rsidRPr="00400BBD">
              <w:rPr>
                <w:sz w:val="24"/>
                <w:szCs w:val="24"/>
              </w:rPr>
              <w:t xml:space="preserve">основных гарантиях прав ребенка», Законе РФ </w:t>
            </w:r>
            <w:r w:rsidRPr="00400BBD">
              <w:rPr>
                <w:spacing w:val="-3"/>
                <w:sz w:val="24"/>
                <w:szCs w:val="24"/>
              </w:rPr>
              <w:t xml:space="preserve">«Об </w:t>
            </w:r>
            <w:r w:rsidRPr="00400BBD">
              <w:rPr>
                <w:sz w:val="24"/>
                <w:szCs w:val="24"/>
              </w:rPr>
              <w:t>образовании». Разработана в соответствии с Федеральными государственными стандартами начального, основного и среднего образования, Концепцией долгосрочного</w:t>
            </w:r>
            <w:r w:rsidRPr="00400BBD">
              <w:rPr>
                <w:spacing w:val="53"/>
                <w:sz w:val="24"/>
                <w:szCs w:val="24"/>
              </w:rPr>
              <w:t xml:space="preserve"> </w:t>
            </w:r>
            <w:r w:rsidRPr="00400BBD">
              <w:rPr>
                <w:sz w:val="24"/>
                <w:szCs w:val="24"/>
              </w:rPr>
              <w:t>социально-</w:t>
            </w:r>
            <w:proofErr w:type="spellStart"/>
            <w:r w:rsidRPr="00400BBD">
              <w:rPr>
                <w:sz w:val="24"/>
                <w:szCs w:val="24"/>
              </w:rPr>
              <w:t>экономичес</w:t>
            </w:r>
            <w:proofErr w:type="spellEnd"/>
            <w:r w:rsidRPr="00400BBD">
              <w:rPr>
                <w:sz w:val="24"/>
                <w:szCs w:val="24"/>
              </w:rPr>
              <w:t>-</w:t>
            </w:r>
          </w:p>
          <w:p w:rsidR="0087444B" w:rsidRPr="00400BBD" w:rsidRDefault="0087444B" w:rsidP="0087444B">
            <w:r w:rsidRPr="00400BBD">
              <w:t>кого развития Российской Федерации на период до 2020 г.</w:t>
            </w:r>
          </w:p>
          <w:p w:rsidR="00273730" w:rsidRPr="00400BBD" w:rsidRDefault="00273730">
            <w:r w:rsidRPr="00400BBD">
              <w:t xml:space="preserve"> </w:t>
            </w:r>
          </w:p>
        </w:tc>
      </w:tr>
      <w:tr w:rsidR="0087444B" w:rsidTr="001E59FE">
        <w:trPr>
          <w:trHeight w:val="66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B" w:rsidRPr="00400BBD" w:rsidRDefault="0087444B" w:rsidP="00772C9F">
            <w:pPr>
              <w:ind w:left="261" w:hanging="261"/>
              <w:jc w:val="right"/>
              <w:rPr>
                <w:b/>
              </w:rPr>
            </w:pPr>
            <w:r w:rsidRPr="00400BBD">
              <w:rPr>
                <w:b/>
              </w:rPr>
              <w:t>Срок действия Программы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B" w:rsidRPr="00400BBD" w:rsidRDefault="0087444B" w:rsidP="0087444B">
            <w:pPr>
              <w:pStyle w:val="TableParagraph"/>
              <w:ind w:left="104" w:right="96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Программа рассчитана на срок с 1 сентября 2019 по 31 августа 2023 г.</w:t>
            </w:r>
          </w:p>
        </w:tc>
      </w:tr>
      <w:tr w:rsidR="00273730" w:rsidTr="001E59FE">
        <w:trPr>
          <w:trHeight w:val="102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Pr="00400BBD" w:rsidRDefault="0087444B" w:rsidP="0087444B">
            <w:pPr>
              <w:ind w:left="261" w:hanging="261"/>
              <w:jc w:val="right"/>
              <w:rPr>
                <w:b/>
              </w:rPr>
            </w:pPr>
            <w:r w:rsidRPr="00400BBD">
              <w:rPr>
                <w:b/>
              </w:rPr>
              <w:t>Э</w:t>
            </w:r>
            <w:r w:rsidR="00273730" w:rsidRPr="00400BBD">
              <w:rPr>
                <w:b/>
              </w:rPr>
              <w:t xml:space="preserve">тапы </w:t>
            </w:r>
            <w:r w:rsidRPr="00400BBD">
              <w:rPr>
                <w:b/>
              </w:rPr>
              <w:t>реализации</w:t>
            </w:r>
            <w:r w:rsidR="00273730" w:rsidRPr="00400BBD">
              <w:rPr>
                <w:b/>
              </w:rPr>
              <w:t xml:space="preserve">  Программы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10" w:rsidRPr="00400BBD" w:rsidRDefault="00187110" w:rsidP="00187110">
            <w:pPr>
              <w:pStyle w:val="TableParagraph"/>
              <w:ind w:left="104" w:right="1832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 xml:space="preserve">Программа рассчитана на период с 2019 по 2023 гг. </w:t>
            </w:r>
          </w:p>
          <w:p w:rsidR="00187110" w:rsidRPr="00400BBD" w:rsidRDefault="00187110" w:rsidP="00187110">
            <w:pPr>
              <w:pStyle w:val="TableParagraph"/>
              <w:ind w:left="104" w:right="1832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Этапы реализации Программы:</w:t>
            </w:r>
          </w:p>
          <w:p w:rsidR="00187110" w:rsidRPr="00400BBD" w:rsidRDefault="00187110" w:rsidP="00187110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400BBD">
              <w:rPr>
                <w:b/>
                <w:sz w:val="24"/>
                <w:szCs w:val="24"/>
              </w:rPr>
              <w:t xml:space="preserve">1) подготовительный этап </w:t>
            </w:r>
            <w:r w:rsidRPr="00400BBD">
              <w:rPr>
                <w:sz w:val="24"/>
                <w:szCs w:val="24"/>
              </w:rPr>
              <w:t>(сентябрь 2019 – декабрь 2019):</w:t>
            </w:r>
          </w:p>
          <w:p w:rsidR="00187110" w:rsidRPr="00400BBD" w:rsidRDefault="00187110" w:rsidP="00187110">
            <w:pPr>
              <w:pStyle w:val="TableParagraph"/>
              <w:ind w:left="104" w:right="97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 xml:space="preserve">- проблемный анализ развития школы с 2019 по 2023 гг.; выявление </w:t>
            </w:r>
            <w:r w:rsidRPr="00400BBD">
              <w:rPr>
                <w:sz w:val="24"/>
                <w:szCs w:val="24"/>
              </w:rPr>
              <w:lastRenderedPageBreak/>
              <w:t>перспективных направлений развития и моделирование его нового качественного состояния в условиях модернизации образования; создание условий для реализации Программы; корректировка концептуальных ориентиров развития лицея, миссии учреждения и стратегии образовательной деятельности;</w:t>
            </w:r>
          </w:p>
          <w:p w:rsidR="00187110" w:rsidRPr="00400BBD" w:rsidRDefault="00187110" w:rsidP="00187110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400BBD">
              <w:rPr>
                <w:b/>
                <w:sz w:val="24"/>
                <w:szCs w:val="24"/>
              </w:rPr>
              <w:t xml:space="preserve">2) </w:t>
            </w:r>
            <w:proofErr w:type="spellStart"/>
            <w:r w:rsidRPr="00400BBD">
              <w:rPr>
                <w:b/>
                <w:sz w:val="24"/>
                <w:szCs w:val="24"/>
              </w:rPr>
              <w:t>диагностико</w:t>
            </w:r>
            <w:proofErr w:type="spellEnd"/>
            <w:r w:rsidRPr="00400BBD">
              <w:rPr>
                <w:b/>
                <w:sz w:val="24"/>
                <w:szCs w:val="24"/>
              </w:rPr>
              <w:t xml:space="preserve">-моделирующий этап </w:t>
            </w:r>
            <w:r w:rsidR="001E59FE" w:rsidRPr="00400BBD">
              <w:rPr>
                <w:sz w:val="24"/>
                <w:szCs w:val="24"/>
              </w:rPr>
              <w:t>(январь 2020 – август 2020</w:t>
            </w:r>
            <w:r w:rsidRPr="00400BBD">
              <w:rPr>
                <w:sz w:val="24"/>
                <w:szCs w:val="24"/>
              </w:rPr>
              <w:t>):</w:t>
            </w:r>
          </w:p>
          <w:p w:rsidR="00187110" w:rsidRPr="00400BBD" w:rsidRDefault="00187110" w:rsidP="00187110">
            <w:pPr>
              <w:pStyle w:val="TableParagraph"/>
              <w:ind w:left="104" w:right="102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- построение и апробация концептуальной модели развития лицея, моделирование инновационных направлений развития, обеспечение необходимых условий для их реализации;</w:t>
            </w:r>
          </w:p>
          <w:p w:rsidR="00187110" w:rsidRPr="00400BBD" w:rsidRDefault="00187110" w:rsidP="00187110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400BBD">
              <w:rPr>
                <w:b/>
                <w:sz w:val="24"/>
                <w:szCs w:val="24"/>
              </w:rPr>
              <w:t xml:space="preserve">3) формирующий этап </w:t>
            </w:r>
            <w:r w:rsidR="001E59FE" w:rsidRPr="00400BBD">
              <w:rPr>
                <w:sz w:val="24"/>
                <w:szCs w:val="24"/>
              </w:rPr>
              <w:t>(сентябрь 2020</w:t>
            </w:r>
            <w:r w:rsidRPr="00400BBD">
              <w:rPr>
                <w:sz w:val="24"/>
                <w:szCs w:val="24"/>
              </w:rPr>
              <w:t xml:space="preserve"> – декабрь</w:t>
            </w:r>
            <w:r w:rsidRPr="00400BBD">
              <w:rPr>
                <w:spacing w:val="59"/>
                <w:sz w:val="24"/>
                <w:szCs w:val="24"/>
              </w:rPr>
              <w:t xml:space="preserve"> </w:t>
            </w:r>
            <w:r w:rsidR="001E59FE" w:rsidRPr="00400BBD">
              <w:rPr>
                <w:sz w:val="24"/>
                <w:szCs w:val="24"/>
              </w:rPr>
              <w:t>2022</w:t>
            </w:r>
            <w:r w:rsidRPr="00400BBD">
              <w:rPr>
                <w:sz w:val="24"/>
                <w:szCs w:val="24"/>
              </w:rPr>
              <w:t>):</w:t>
            </w:r>
          </w:p>
          <w:p w:rsidR="001E59FE" w:rsidRPr="00400BBD" w:rsidRDefault="00187110" w:rsidP="00187110">
            <w:r w:rsidRPr="00400BBD">
              <w:t>- внедрение инновационных образовательных программ; совершенствование механизмов реализации программы; организация образовательного процесса на уровне требований новых образовательных стандартов, исследование эффективности качества лицейского образования и корректировка стратегии</w:t>
            </w:r>
          </w:p>
          <w:p w:rsidR="001E59FE" w:rsidRPr="00400BBD" w:rsidRDefault="001E59FE" w:rsidP="001E59FE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Развития школы;</w:t>
            </w:r>
          </w:p>
          <w:p w:rsidR="001E59FE" w:rsidRPr="00400BBD" w:rsidRDefault="001E59FE" w:rsidP="001E59FE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400BBD">
              <w:rPr>
                <w:b/>
                <w:sz w:val="24"/>
                <w:szCs w:val="24"/>
              </w:rPr>
              <w:t xml:space="preserve">4) </w:t>
            </w:r>
            <w:proofErr w:type="spellStart"/>
            <w:r w:rsidRPr="00400BBD">
              <w:rPr>
                <w:b/>
                <w:sz w:val="24"/>
                <w:szCs w:val="24"/>
              </w:rPr>
              <w:t>итогово</w:t>
            </w:r>
            <w:proofErr w:type="spellEnd"/>
            <w:r w:rsidRPr="00400BBD">
              <w:rPr>
                <w:b/>
                <w:sz w:val="24"/>
                <w:szCs w:val="24"/>
              </w:rPr>
              <w:t xml:space="preserve">-обобщающий этап </w:t>
            </w:r>
            <w:r w:rsidRPr="00400BBD">
              <w:rPr>
                <w:sz w:val="24"/>
                <w:szCs w:val="24"/>
              </w:rPr>
              <w:t>(январь 2022 – август 2022):</w:t>
            </w:r>
          </w:p>
          <w:p w:rsidR="00273730" w:rsidRPr="00400BBD" w:rsidRDefault="001E59FE" w:rsidP="001E59FE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- проведение итоговой диагностики эффективности реализации Программы; соотнесение фактических результатов с прогнозируемыми; обобщение опыта инновационной деятельности школы оформление и публикация результатов проведенных исследований и реализованных инноваций.</w:t>
            </w:r>
          </w:p>
          <w:p w:rsidR="001E59FE" w:rsidRPr="00400BBD" w:rsidRDefault="001E59FE">
            <w:pPr>
              <w:rPr>
                <w:b/>
              </w:rPr>
            </w:pPr>
          </w:p>
          <w:p w:rsidR="001E59FE" w:rsidRPr="00400BBD" w:rsidRDefault="001E59FE"/>
        </w:tc>
      </w:tr>
      <w:tr w:rsidR="00273730" w:rsidTr="001E59FE">
        <w:trPr>
          <w:trHeight w:val="102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Pr="00400BBD" w:rsidRDefault="001E59FE">
            <w:pPr>
              <w:ind w:left="-51" w:firstLine="48"/>
              <w:jc w:val="right"/>
              <w:rPr>
                <w:b/>
              </w:rPr>
            </w:pPr>
            <w:r w:rsidRPr="00400BBD">
              <w:rPr>
                <w:b/>
              </w:rPr>
              <w:lastRenderedPageBreak/>
              <w:t xml:space="preserve">Ожидаемые конечные  результаты </w:t>
            </w:r>
            <w:r w:rsidR="00273730" w:rsidRPr="00400BBD">
              <w:rPr>
                <w:b/>
              </w:rPr>
              <w:t>реализации Программы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E" w:rsidRPr="00400BBD" w:rsidRDefault="001E59FE" w:rsidP="001E59FE">
            <w:pPr>
              <w:pStyle w:val="TableParagraph"/>
              <w:spacing w:line="270" w:lineRule="exact"/>
              <w:ind w:left="124"/>
              <w:jc w:val="both"/>
              <w:rPr>
                <w:b/>
                <w:sz w:val="24"/>
                <w:szCs w:val="24"/>
              </w:rPr>
            </w:pPr>
            <w:r w:rsidRPr="00400BBD">
              <w:rPr>
                <w:b/>
                <w:sz w:val="24"/>
                <w:szCs w:val="24"/>
              </w:rPr>
              <w:t>Ожидаемые результаты:</w:t>
            </w:r>
          </w:p>
          <w:p w:rsidR="001E59FE" w:rsidRPr="00400BBD" w:rsidRDefault="001E59FE" w:rsidP="001E59FE">
            <w:pPr>
              <w:pStyle w:val="TableParagraph"/>
              <w:numPr>
                <w:ilvl w:val="0"/>
                <w:numId w:val="19"/>
              </w:numPr>
              <w:tabs>
                <w:tab w:val="left" w:pos="494"/>
              </w:tabs>
              <w:ind w:right="100" w:firstLine="19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обеспечение высокого качества образования; повышение конкурентоспособности выпускников при поступлении в</w:t>
            </w:r>
            <w:r w:rsidRPr="00400BBD">
              <w:rPr>
                <w:spacing w:val="-1"/>
                <w:sz w:val="24"/>
                <w:szCs w:val="24"/>
              </w:rPr>
              <w:t xml:space="preserve"> </w:t>
            </w:r>
            <w:r w:rsidRPr="00400BBD">
              <w:rPr>
                <w:spacing w:val="-5"/>
                <w:sz w:val="24"/>
                <w:szCs w:val="24"/>
              </w:rPr>
              <w:t>ВУЗы;</w:t>
            </w:r>
          </w:p>
          <w:p w:rsidR="001E59FE" w:rsidRPr="00400BBD" w:rsidRDefault="001E59FE" w:rsidP="001E59FE">
            <w:pPr>
              <w:pStyle w:val="TableParagraph"/>
              <w:numPr>
                <w:ilvl w:val="0"/>
                <w:numId w:val="19"/>
              </w:numPr>
              <w:tabs>
                <w:tab w:val="left" w:pos="434"/>
              </w:tabs>
              <w:ind w:right="104" w:firstLine="19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совершенствование профессиональной компетентности, рост продуктивности и общекультурного уровня педагогических работников МБОУ ООШ № 79;</w:t>
            </w:r>
          </w:p>
          <w:p w:rsidR="001E59FE" w:rsidRPr="00400BBD" w:rsidRDefault="001E59FE" w:rsidP="001E59FE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ind w:right="100" w:firstLine="19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расширение перечня дополнительных услуг, предоставляемых обучающимся; удовлетворение потребностей детей в занятиях по интересам;</w:t>
            </w:r>
          </w:p>
          <w:p w:rsidR="001E59FE" w:rsidRPr="00400BBD" w:rsidRDefault="001E59FE" w:rsidP="001E59FE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ind w:right="101" w:firstLine="19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оптимальное использование сайта для выявления и продвижения инноваций, превращение его в эффективный управленческий</w:t>
            </w:r>
            <w:r w:rsidRPr="00400BBD">
              <w:rPr>
                <w:spacing w:val="-1"/>
                <w:sz w:val="24"/>
                <w:szCs w:val="24"/>
              </w:rPr>
              <w:t xml:space="preserve"> </w:t>
            </w:r>
            <w:r w:rsidRPr="00400BBD">
              <w:rPr>
                <w:sz w:val="24"/>
                <w:szCs w:val="24"/>
              </w:rPr>
              <w:t>ресурс;</w:t>
            </w:r>
          </w:p>
          <w:p w:rsidR="001E59FE" w:rsidRPr="00400BBD" w:rsidRDefault="001E59FE" w:rsidP="001E59FE">
            <w:pPr>
              <w:pStyle w:val="TableParagraph"/>
              <w:numPr>
                <w:ilvl w:val="0"/>
                <w:numId w:val="19"/>
              </w:numPr>
              <w:tabs>
                <w:tab w:val="left" w:pos="307"/>
              </w:tabs>
              <w:ind w:right="96" w:firstLine="19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 xml:space="preserve">повышение ИКТ-компетентности педагогов и учащихся; создание и развитие фонда </w:t>
            </w:r>
            <w:proofErr w:type="spellStart"/>
            <w:r w:rsidRPr="00400BBD">
              <w:rPr>
                <w:sz w:val="24"/>
                <w:szCs w:val="24"/>
              </w:rPr>
              <w:t>медиаресурсов</w:t>
            </w:r>
            <w:proofErr w:type="spellEnd"/>
            <w:r w:rsidRPr="00400BBD">
              <w:rPr>
                <w:sz w:val="24"/>
                <w:szCs w:val="24"/>
              </w:rPr>
              <w:t>, обеспечение свободного и оперативного доступа к ним всех участников учебного</w:t>
            </w:r>
            <w:r w:rsidRPr="00400BBD">
              <w:rPr>
                <w:spacing w:val="-19"/>
                <w:sz w:val="24"/>
                <w:szCs w:val="24"/>
              </w:rPr>
              <w:t xml:space="preserve"> </w:t>
            </w:r>
            <w:r w:rsidRPr="00400BBD">
              <w:rPr>
                <w:sz w:val="24"/>
                <w:szCs w:val="24"/>
              </w:rPr>
              <w:t>процесса;</w:t>
            </w:r>
          </w:p>
          <w:p w:rsidR="001E59FE" w:rsidRPr="00400BBD" w:rsidRDefault="001E59FE" w:rsidP="001E59FE">
            <w:pPr>
              <w:pStyle w:val="TableParagraph"/>
              <w:numPr>
                <w:ilvl w:val="0"/>
                <w:numId w:val="19"/>
              </w:numPr>
              <w:tabs>
                <w:tab w:val="left" w:pos="420"/>
              </w:tabs>
              <w:ind w:right="100" w:firstLine="19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развитие материально-технической базы; повышение уровня обеспечения информационной техникой и современным учебным оборудованием;</w:t>
            </w:r>
          </w:p>
          <w:p w:rsidR="001E59FE" w:rsidRPr="00400BBD" w:rsidRDefault="001E59FE" w:rsidP="001E59FE">
            <w:pPr>
              <w:pStyle w:val="TableParagraph"/>
              <w:numPr>
                <w:ilvl w:val="0"/>
                <w:numId w:val="19"/>
              </w:numPr>
              <w:tabs>
                <w:tab w:val="left" w:pos="461"/>
              </w:tabs>
              <w:ind w:right="96" w:firstLine="19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 xml:space="preserve">осознанный выбор учениками профиля обучения и рост численности учащихся </w:t>
            </w:r>
            <w:r w:rsidRPr="00400BBD">
              <w:rPr>
                <w:spacing w:val="-3"/>
                <w:sz w:val="24"/>
                <w:szCs w:val="24"/>
              </w:rPr>
              <w:t xml:space="preserve">9 </w:t>
            </w:r>
            <w:r w:rsidRPr="00400BBD">
              <w:rPr>
                <w:sz w:val="24"/>
                <w:szCs w:val="24"/>
              </w:rPr>
              <w:t>класса,</w:t>
            </w:r>
          </w:p>
          <w:p w:rsidR="001E59FE" w:rsidRPr="00400BBD" w:rsidRDefault="001E59FE" w:rsidP="001E59FE">
            <w:pPr>
              <w:pStyle w:val="TableParagraph"/>
              <w:numPr>
                <w:ilvl w:val="0"/>
                <w:numId w:val="19"/>
              </w:numPr>
              <w:tabs>
                <w:tab w:val="left" w:pos="305"/>
              </w:tabs>
              <w:spacing w:before="4" w:line="289" w:lineRule="exact"/>
              <w:ind w:left="304" w:hanging="181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качественное обновление содержания общего</w:t>
            </w:r>
            <w:r w:rsidRPr="00400BBD">
              <w:rPr>
                <w:spacing w:val="-5"/>
                <w:sz w:val="24"/>
                <w:szCs w:val="24"/>
              </w:rPr>
              <w:t xml:space="preserve"> </w:t>
            </w:r>
            <w:r w:rsidRPr="00400BBD">
              <w:rPr>
                <w:sz w:val="24"/>
                <w:szCs w:val="24"/>
              </w:rPr>
              <w:t>образования;</w:t>
            </w:r>
          </w:p>
          <w:p w:rsidR="001E59FE" w:rsidRPr="00400BBD" w:rsidRDefault="001E59FE" w:rsidP="001E59FE">
            <w:pPr>
              <w:pStyle w:val="TableParagraph"/>
              <w:numPr>
                <w:ilvl w:val="0"/>
                <w:numId w:val="19"/>
              </w:numPr>
              <w:tabs>
                <w:tab w:val="left" w:pos="312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создание условий, обеспечивающих охрану жизни, сохранение и укрепление здоровья обучающихся, формирование их здорового образа</w:t>
            </w:r>
            <w:r w:rsidRPr="00400BBD">
              <w:rPr>
                <w:spacing w:val="-2"/>
                <w:sz w:val="24"/>
                <w:szCs w:val="24"/>
              </w:rPr>
              <w:t xml:space="preserve"> </w:t>
            </w:r>
            <w:r w:rsidRPr="00400BBD">
              <w:rPr>
                <w:sz w:val="24"/>
                <w:szCs w:val="24"/>
              </w:rPr>
              <w:t>жизни;</w:t>
            </w:r>
          </w:p>
          <w:p w:rsidR="001E59FE" w:rsidRPr="00400BBD" w:rsidRDefault="001E59FE" w:rsidP="001E59FE">
            <w:pPr>
              <w:pStyle w:val="TableParagraph"/>
              <w:numPr>
                <w:ilvl w:val="0"/>
                <w:numId w:val="19"/>
              </w:numPr>
              <w:tabs>
                <w:tab w:val="left" w:pos="345"/>
              </w:tabs>
              <w:ind w:left="344" w:hanging="241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создание здоровых и безопасных условий труда и</w:t>
            </w:r>
            <w:r w:rsidRPr="00400BB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0BBD">
              <w:rPr>
                <w:sz w:val="24"/>
                <w:szCs w:val="24"/>
              </w:rPr>
              <w:t>учѐбы</w:t>
            </w:r>
            <w:proofErr w:type="spellEnd"/>
            <w:r w:rsidRPr="00400BBD">
              <w:rPr>
                <w:sz w:val="24"/>
                <w:szCs w:val="24"/>
              </w:rPr>
              <w:t>;</w:t>
            </w:r>
          </w:p>
          <w:p w:rsidR="001E59FE" w:rsidRPr="00400BBD" w:rsidRDefault="001E59FE" w:rsidP="001E59FE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right="98" w:firstLine="19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повышение эффективности государственно-общественных форм управления;</w:t>
            </w:r>
          </w:p>
          <w:p w:rsidR="00273730" w:rsidRPr="00400BBD" w:rsidRDefault="001E59FE" w:rsidP="001E59FE">
            <w:r w:rsidRPr="00400BBD">
              <w:t>удовлетворенность всех участников образовательных отношений системой деятельности</w:t>
            </w:r>
          </w:p>
        </w:tc>
      </w:tr>
      <w:tr w:rsidR="001E59FE" w:rsidTr="001E59FE">
        <w:trPr>
          <w:trHeight w:val="102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E" w:rsidRPr="00400BBD" w:rsidRDefault="001E59FE">
            <w:pPr>
              <w:ind w:left="-51" w:firstLine="48"/>
              <w:jc w:val="right"/>
              <w:rPr>
                <w:b/>
              </w:rPr>
            </w:pPr>
            <w:r w:rsidRPr="00400BBD">
              <w:rPr>
                <w:b/>
              </w:rPr>
              <w:t>Ресурсное обеспечение Программы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E" w:rsidRPr="00400BBD" w:rsidRDefault="001E59FE" w:rsidP="001E59FE">
            <w:pPr>
              <w:pStyle w:val="TableParagraph"/>
              <w:ind w:left="104" w:right="92"/>
              <w:jc w:val="both"/>
              <w:rPr>
                <w:sz w:val="24"/>
                <w:szCs w:val="24"/>
              </w:rPr>
            </w:pPr>
            <w:r w:rsidRPr="00400BBD">
              <w:rPr>
                <w:b/>
                <w:sz w:val="24"/>
                <w:szCs w:val="24"/>
              </w:rPr>
              <w:t>Научно-методическое</w:t>
            </w:r>
            <w:r w:rsidRPr="00400BBD">
              <w:rPr>
                <w:sz w:val="24"/>
                <w:szCs w:val="24"/>
              </w:rPr>
              <w:t>: консультативную и научно-методическую помощь оказывает МКУ Краснодарский научно-методический центр, кафедра повышения квалификации управленческих кадров в образовании ГБОУ ДПО «Институт развития образования» Краснодарского края.</w:t>
            </w:r>
          </w:p>
          <w:p w:rsidR="00400BBD" w:rsidRDefault="001E59FE" w:rsidP="001E59FE">
            <w:pPr>
              <w:pStyle w:val="TableParagraph"/>
              <w:ind w:left="104" w:right="98"/>
              <w:jc w:val="both"/>
              <w:rPr>
                <w:sz w:val="24"/>
                <w:szCs w:val="24"/>
              </w:rPr>
            </w:pPr>
            <w:r w:rsidRPr="00400BBD">
              <w:rPr>
                <w:b/>
                <w:sz w:val="24"/>
                <w:szCs w:val="24"/>
              </w:rPr>
              <w:t xml:space="preserve">Организационно-техническое: </w:t>
            </w:r>
            <w:r w:rsidRPr="00400BBD">
              <w:rPr>
                <w:sz w:val="24"/>
                <w:szCs w:val="24"/>
              </w:rPr>
              <w:t>5-ти дневная (для начальной школы и общеобразовательных классов) учебная неделя; рабо</w:t>
            </w:r>
            <w:r w:rsidR="00400BBD">
              <w:rPr>
                <w:sz w:val="24"/>
                <w:szCs w:val="24"/>
              </w:rPr>
              <w:t xml:space="preserve">та в две смены; наличие   </w:t>
            </w:r>
          </w:p>
          <w:p w:rsidR="001E59FE" w:rsidRPr="00400BBD" w:rsidRDefault="00400BBD" w:rsidP="001E59FE">
            <w:pPr>
              <w:pStyle w:val="TableParagraph"/>
              <w:ind w:left="104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класса</w:t>
            </w:r>
            <w:r w:rsidR="001E59FE" w:rsidRPr="00400BBD">
              <w:rPr>
                <w:sz w:val="24"/>
                <w:szCs w:val="24"/>
              </w:rPr>
              <w:t>.</w:t>
            </w:r>
          </w:p>
          <w:p w:rsidR="001E59FE" w:rsidRPr="00400BBD" w:rsidRDefault="001E59FE" w:rsidP="00400BBD">
            <w:pPr>
              <w:pStyle w:val="TableParagraph"/>
              <w:spacing w:line="270" w:lineRule="exact"/>
              <w:ind w:left="124"/>
              <w:jc w:val="both"/>
              <w:rPr>
                <w:b/>
                <w:sz w:val="24"/>
                <w:szCs w:val="24"/>
              </w:rPr>
            </w:pPr>
            <w:r w:rsidRPr="00400BBD">
              <w:rPr>
                <w:b/>
                <w:sz w:val="24"/>
                <w:szCs w:val="24"/>
              </w:rPr>
              <w:t xml:space="preserve">Финансовые ресурсы: </w:t>
            </w:r>
            <w:r w:rsidRPr="00400BBD">
              <w:rPr>
                <w:sz w:val="24"/>
                <w:szCs w:val="24"/>
              </w:rPr>
              <w:t>средства мун</w:t>
            </w:r>
            <w:r w:rsidR="00400BBD">
              <w:rPr>
                <w:sz w:val="24"/>
                <w:szCs w:val="24"/>
              </w:rPr>
              <w:t>иципального и краевого бюджетов</w:t>
            </w:r>
            <w:r w:rsidRPr="00400BBD">
              <w:rPr>
                <w:sz w:val="24"/>
                <w:szCs w:val="24"/>
              </w:rPr>
              <w:t>.</w:t>
            </w:r>
          </w:p>
        </w:tc>
      </w:tr>
    </w:tbl>
    <w:p w:rsidR="00273730" w:rsidRDefault="00273730" w:rsidP="00273730">
      <w:pPr>
        <w:tabs>
          <w:tab w:val="left" w:pos="0"/>
        </w:tabs>
        <w:jc w:val="center"/>
        <w:rPr>
          <w:b/>
          <w:color w:val="CC3300"/>
        </w:rPr>
      </w:pPr>
    </w:p>
    <w:p w:rsidR="00400BBD" w:rsidRDefault="00400BBD" w:rsidP="00273730">
      <w:pPr>
        <w:tabs>
          <w:tab w:val="left" w:pos="0"/>
          <w:tab w:val="left" w:pos="798"/>
        </w:tabs>
        <w:ind w:firstLine="426"/>
        <w:jc w:val="both"/>
      </w:pPr>
    </w:p>
    <w:p w:rsidR="00400BBD" w:rsidRDefault="00400BBD" w:rsidP="00273730">
      <w:pPr>
        <w:tabs>
          <w:tab w:val="left" w:pos="0"/>
          <w:tab w:val="left" w:pos="798"/>
        </w:tabs>
        <w:ind w:firstLine="426"/>
        <w:jc w:val="both"/>
      </w:pPr>
    </w:p>
    <w:p w:rsidR="00273730" w:rsidRDefault="00E4019E" w:rsidP="00273730">
      <w:pPr>
        <w:tabs>
          <w:tab w:val="left" w:pos="0"/>
          <w:tab w:val="left" w:pos="798"/>
        </w:tabs>
        <w:ind w:firstLine="426"/>
        <w:jc w:val="both"/>
      </w:pPr>
      <w:r>
        <w:lastRenderedPageBreak/>
        <w:t xml:space="preserve">МБОУ ООШ № 79 </w:t>
      </w:r>
      <w:r w:rsidR="00273730">
        <w:t xml:space="preserve">реализует программы </w:t>
      </w:r>
      <w:r>
        <w:t>начального и общего образования</w:t>
      </w:r>
      <w:r w:rsidR="00273730">
        <w:t>.</w:t>
      </w:r>
    </w:p>
    <w:p w:rsidR="00273730" w:rsidRDefault="00273730" w:rsidP="00273730">
      <w:pPr>
        <w:tabs>
          <w:tab w:val="left" w:pos="0"/>
        </w:tabs>
        <w:ind w:firstLine="426"/>
        <w:jc w:val="both"/>
      </w:pPr>
      <w:r>
        <w:t xml:space="preserve">Настоящий документ представляет собой </w:t>
      </w:r>
      <w:r w:rsidR="00E4019E">
        <w:rPr>
          <w:b/>
        </w:rPr>
        <w:t>вторую</w:t>
      </w:r>
      <w:r>
        <w:rPr>
          <w:b/>
        </w:rPr>
        <w:t xml:space="preserve"> программу развития</w:t>
      </w:r>
      <w:r w:rsidR="00E4019E">
        <w:t xml:space="preserve"> МБОУ ООШ № 79</w:t>
      </w:r>
      <w:r>
        <w:t xml:space="preserve"> на </w:t>
      </w:r>
      <w:r w:rsidR="00E4019E">
        <w:rPr>
          <w:b/>
        </w:rPr>
        <w:t>2019-</w:t>
      </w:r>
      <w:proofErr w:type="gramStart"/>
      <w:r w:rsidR="00E4019E">
        <w:rPr>
          <w:b/>
        </w:rPr>
        <w:t>2023</w:t>
      </w:r>
      <w:r>
        <w:rPr>
          <w:b/>
        </w:rPr>
        <w:t xml:space="preserve">  годы</w:t>
      </w:r>
      <w:proofErr w:type="gramEnd"/>
      <w:r>
        <w:t xml:space="preserve">. Предыдущие программы определяли направления ОУ в периоды </w:t>
      </w:r>
      <w:r w:rsidR="00E4019E">
        <w:t xml:space="preserve">2013-2018 </w:t>
      </w:r>
      <w:r>
        <w:t xml:space="preserve">годов. Представленная программа обосновывает направления развития образовательного пространства учреждения в условиях модернизации образования в г. Краснодаре, определяет </w:t>
      </w:r>
      <w:proofErr w:type="gramStart"/>
      <w:r>
        <w:t>векторы  изменений</w:t>
      </w:r>
      <w:proofErr w:type="gramEnd"/>
      <w:r>
        <w:t xml:space="preserve"> и преобразований, формулирует цели и задачи, выявляет</w:t>
      </w:r>
      <w:r w:rsidR="00E4019E">
        <w:t xml:space="preserve"> ресурсные возможности развития</w:t>
      </w:r>
      <w:r>
        <w:t xml:space="preserve">. </w:t>
      </w:r>
    </w:p>
    <w:p w:rsidR="00273730" w:rsidRPr="00E4019E" w:rsidRDefault="00273730" w:rsidP="00273730">
      <w:pPr>
        <w:pStyle w:val="33"/>
        <w:tabs>
          <w:tab w:val="left" w:pos="0"/>
        </w:tabs>
        <w:spacing w:after="0"/>
        <w:ind w:left="0"/>
        <w:jc w:val="center"/>
        <w:rPr>
          <w:b/>
          <w:sz w:val="24"/>
          <w:szCs w:val="24"/>
          <w:u w:val="single"/>
        </w:rPr>
      </w:pPr>
      <w:r w:rsidRPr="00E4019E">
        <w:rPr>
          <w:b/>
          <w:sz w:val="24"/>
          <w:szCs w:val="24"/>
          <w:u w:val="single"/>
        </w:rPr>
        <w:t>Педагогический персонал.</w:t>
      </w:r>
    </w:p>
    <w:p w:rsidR="00273730" w:rsidRPr="00E4019E" w:rsidRDefault="00273730" w:rsidP="00273730">
      <w:pPr>
        <w:tabs>
          <w:tab w:val="left" w:pos="0"/>
        </w:tabs>
        <w:ind w:left="399"/>
        <w:jc w:val="both"/>
        <w:rPr>
          <w:bCs/>
          <w:iCs/>
          <w:sz w:val="20"/>
          <w:szCs w:val="20"/>
        </w:rPr>
      </w:pPr>
      <w:r w:rsidRPr="00E4019E"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7"/>
        <w:gridCol w:w="1788"/>
        <w:gridCol w:w="1791"/>
        <w:gridCol w:w="1417"/>
        <w:gridCol w:w="1032"/>
      </w:tblGrid>
      <w:tr w:rsidR="00273730" w:rsidTr="00273730">
        <w:trPr>
          <w:trHeight w:val="552"/>
        </w:trPr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Количество</w:t>
            </w:r>
          </w:p>
          <w:p w:rsidR="00273730" w:rsidRDefault="00273730">
            <w:pPr>
              <w:jc w:val="center"/>
            </w:pPr>
            <w:r>
              <w:t>человек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%</w:t>
            </w:r>
          </w:p>
        </w:tc>
      </w:tr>
      <w:tr w:rsidR="00273730" w:rsidTr="00273730">
        <w:trPr>
          <w:trHeight w:val="418"/>
        </w:trPr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r>
              <w:t>Всего педагогических работников (количество 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E4019E">
            <w:pPr>
              <w:jc w:val="center"/>
            </w:pPr>
            <w: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100</w:t>
            </w:r>
          </w:p>
        </w:tc>
      </w:tr>
      <w:tr w:rsidR="00273730" w:rsidTr="00273730">
        <w:trPr>
          <w:trHeight w:val="401"/>
        </w:trPr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r>
              <w:t>Из них внешних совместителей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E4019E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E4019E">
            <w:pPr>
              <w:jc w:val="center"/>
            </w:pPr>
            <w:r>
              <w:t>6,6</w:t>
            </w:r>
          </w:p>
        </w:tc>
      </w:tr>
      <w:tr w:rsidR="00273730" w:rsidTr="00273730">
        <w:trPr>
          <w:trHeight w:val="533"/>
        </w:trPr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r>
              <w:t>Образовательный уровень педагогических работников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r>
              <w:t xml:space="preserve">Высшее профессиональное 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E4019E">
            <w:pPr>
              <w:jc w:val="center"/>
            </w:pPr>
            <w: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E4019E">
            <w:pPr>
              <w:jc w:val="center"/>
            </w:pPr>
            <w:r>
              <w:t>100</w:t>
            </w:r>
          </w:p>
        </w:tc>
      </w:tr>
      <w:tr w:rsidR="00273730" w:rsidTr="002737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/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r>
              <w:t>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E4019E">
            <w:pPr>
              <w:jc w:val="center"/>
            </w:pPr>
            <w: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E4019E">
            <w:pPr>
              <w:jc w:val="center"/>
            </w:pPr>
            <w:r>
              <w:t>0</w:t>
            </w:r>
          </w:p>
        </w:tc>
      </w:tr>
      <w:tr w:rsidR="00273730" w:rsidTr="00273730">
        <w:trPr>
          <w:trHeight w:val="467"/>
        </w:trPr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r>
              <w:t>Прошли  курсы повышения  квалификации за последние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E4019E">
            <w:pPr>
              <w:jc w:val="center"/>
            </w:pPr>
            <w: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E4019E">
            <w:pPr>
              <w:jc w:val="center"/>
            </w:pPr>
            <w:r>
              <w:t>100</w:t>
            </w:r>
          </w:p>
        </w:tc>
      </w:tr>
      <w:tr w:rsidR="00273730" w:rsidTr="00273730">
        <w:trPr>
          <w:trHeight w:val="409"/>
        </w:trPr>
        <w:tc>
          <w:tcPr>
            <w:tcW w:w="5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r>
              <w:t>Имеют квалификационную категорию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E4019E">
            <w:pPr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E4019E">
            <w:pPr>
              <w:jc w:val="center"/>
            </w:pPr>
            <w:r>
              <w:t>19,8</w:t>
            </w:r>
          </w:p>
        </w:tc>
      </w:tr>
      <w:tr w:rsidR="00273730" w:rsidTr="00273730">
        <w:trPr>
          <w:trHeight w:val="4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right"/>
            </w:pPr>
            <w:r>
              <w:t>Высшую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E4019E">
            <w:pPr>
              <w:jc w:val="center"/>
            </w:pPr>
            <w: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E4019E">
            <w:pPr>
              <w:jc w:val="center"/>
            </w:pPr>
            <w:r>
              <w:t>0</w:t>
            </w:r>
          </w:p>
        </w:tc>
      </w:tr>
      <w:tr w:rsidR="00273730" w:rsidTr="00273730">
        <w:trPr>
          <w:trHeight w:val="4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right"/>
            </w:pPr>
            <w:r>
              <w:t>Первую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E4019E">
            <w:pPr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E4019E">
            <w:pPr>
              <w:jc w:val="center"/>
            </w:pPr>
            <w:r>
              <w:t>19,8</w:t>
            </w:r>
          </w:p>
        </w:tc>
      </w:tr>
      <w:tr w:rsidR="00273730" w:rsidTr="00273730">
        <w:trPr>
          <w:trHeight w:val="41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right"/>
            </w:pPr>
            <w:r>
              <w:t>Вторую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E4019E">
            <w:pPr>
              <w:jc w:val="center"/>
            </w:pPr>
            <w: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E4019E">
            <w:pPr>
              <w:jc w:val="center"/>
            </w:pPr>
            <w:r>
              <w:t>0</w:t>
            </w:r>
          </w:p>
        </w:tc>
      </w:tr>
      <w:tr w:rsidR="00273730" w:rsidTr="00273730">
        <w:trPr>
          <w:trHeight w:val="405"/>
        </w:trPr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r>
              <w:t xml:space="preserve">Имеют учёную степень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E4019E">
            <w:pPr>
              <w:jc w:val="center"/>
            </w:pPr>
            <w: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E4019E">
            <w:pPr>
              <w:jc w:val="center"/>
            </w:pPr>
            <w:r>
              <w:t>0</w:t>
            </w:r>
          </w:p>
        </w:tc>
      </w:tr>
      <w:tr w:rsidR="00273730" w:rsidTr="00273730">
        <w:trPr>
          <w:trHeight w:val="469"/>
        </w:trPr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r>
              <w:t xml:space="preserve"> Имеют государственные и ведомственные награды, почётные звания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E4019E">
            <w:pPr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E4019E">
            <w:pPr>
              <w:jc w:val="center"/>
            </w:pPr>
            <w:r>
              <w:t>13,2</w:t>
            </w:r>
          </w:p>
        </w:tc>
      </w:tr>
    </w:tbl>
    <w:p w:rsidR="00273730" w:rsidRDefault="00273730" w:rsidP="00273730">
      <w:pPr>
        <w:ind w:left="426"/>
        <w:rPr>
          <w:iCs/>
          <w:sz w:val="20"/>
          <w:szCs w:val="20"/>
        </w:rPr>
      </w:pPr>
    </w:p>
    <w:p w:rsidR="00273730" w:rsidRPr="00E4019E" w:rsidRDefault="00273730" w:rsidP="00273730">
      <w:pPr>
        <w:shd w:val="clear" w:color="auto" w:fill="FFFFFF"/>
        <w:tabs>
          <w:tab w:val="left" w:pos="0"/>
        </w:tabs>
        <w:ind w:firstLine="540"/>
        <w:jc w:val="center"/>
        <w:rPr>
          <w:b/>
          <w:bCs/>
          <w:u w:val="single"/>
        </w:rPr>
      </w:pPr>
      <w:r w:rsidRPr="00E4019E">
        <w:rPr>
          <w:b/>
          <w:bCs/>
          <w:u w:val="single"/>
        </w:rPr>
        <w:t>СВЕДЕНИЯ О РЕАЛИЗАЦИИ</w:t>
      </w:r>
    </w:p>
    <w:p w:rsidR="00273730" w:rsidRPr="00E4019E" w:rsidRDefault="00273730" w:rsidP="00273730">
      <w:pPr>
        <w:shd w:val="clear" w:color="auto" w:fill="FFFFFF"/>
        <w:tabs>
          <w:tab w:val="left" w:pos="0"/>
        </w:tabs>
        <w:ind w:firstLine="540"/>
        <w:jc w:val="center"/>
        <w:rPr>
          <w:b/>
          <w:bCs/>
          <w:u w:val="single"/>
        </w:rPr>
      </w:pPr>
      <w:r w:rsidRPr="00E4019E">
        <w:rPr>
          <w:b/>
          <w:bCs/>
          <w:u w:val="single"/>
        </w:rPr>
        <w:t xml:space="preserve">ОБРАЗОВАТЕЛЬНЫХ ПРОГРАММ </w:t>
      </w:r>
    </w:p>
    <w:p w:rsidR="00273730" w:rsidRDefault="00273730" w:rsidP="00273730">
      <w:pPr>
        <w:jc w:val="both"/>
      </w:pPr>
      <w: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154"/>
        <w:gridCol w:w="2552"/>
        <w:gridCol w:w="2977"/>
        <w:gridCol w:w="1275"/>
      </w:tblGrid>
      <w:tr w:rsidR="00273730" w:rsidTr="00E4019E">
        <w:trPr>
          <w:trHeight w:val="21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both"/>
            </w:pPr>
            <w:r>
              <w:t xml:space="preserve">№№ </w:t>
            </w:r>
            <w:proofErr w:type="spellStart"/>
            <w:r>
              <w:t>пп</w:t>
            </w:r>
            <w:proofErr w:type="spellEnd"/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both"/>
            </w:pPr>
            <w:r>
              <w:t>Основные и дополнительные общеобразовательные программы</w:t>
            </w:r>
          </w:p>
        </w:tc>
      </w:tr>
      <w:tr w:rsidR="00273730" w:rsidTr="00E4019E">
        <w:trPr>
          <w:trHeight w:val="21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вид образовательной программы (основная, дополнительная)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уровень (ступень) образовательной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наименование (направленность) образовательной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нормативный срок освоения</w:t>
            </w:r>
          </w:p>
        </w:tc>
      </w:tr>
      <w:tr w:rsidR="00273730" w:rsidTr="00E4019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5</w:t>
            </w:r>
          </w:p>
        </w:tc>
      </w:tr>
      <w:tr w:rsidR="00273730" w:rsidTr="00E4019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both"/>
            </w:pPr>
            <w:r>
              <w:t>основная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both"/>
            </w:pPr>
            <w:r>
              <w:t>общеобразовательная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both"/>
            </w:pPr>
            <w:r>
              <w:t>Начальное 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4 года</w:t>
            </w:r>
          </w:p>
        </w:tc>
      </w:tr>
      <w:tr w:rsidR="00273730" w:rsidTr="00E4019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both"/>
            </w:pPr>
            <w:r>
              <w:t>основная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both"/>
            </w:pPr>
            <w:r>
              <w:t>общеобразовательная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both"/>
            </w:pPr>
            <w:r>
              <w:t>Основное 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5 лет</w:t>
            </w:r>
          </w:p>
        </w:tc>
      </w:tr>
      <w:tr w:rsidR="00273730" w:rsidTr="00E4019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both"/>
            </w:pPr>
            <w:r>
              <w:t>основная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both"/>
            </w:pPr>
            <w:r>
              <w:t>общеобразовательная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both"/>
            </w:pPr>
            <w:r>
              <w:t>Среднее (полное) 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E4019E">
            <w:pPr>
              <w:jc w:val="center"/>
            </w:pPr>
            <w:r>
              <w:t>0</w:t>
            </w:r>
            <w:r w:rsidR="00273730">
              <w:t xml:space="preserve"> года</w:t>
            </w:r>
          </w:p>
        </w:tc>
      </w:tr>
    </w:tbl>
    <w:p w:rsidR="00273730" w:rsidRDefault="00273730" w:rsidP="00273730">
      <w:pPr>
        <w:jc w:val="both"/>
      </w:pPr>
      <w:r>
        <w:t xml:space="preserve"> </w:t>
      </w:r>
    </w:p>
    <w:p w:rsidR="00273730" w:rsidRDefault="00273730" w:rsidP="002737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08"/>
        <w:gridCol w:w="2626"/>
        <w:gridCol w:w="2009"/>
        <w:gridCol w:w="1727"/>
      </w:tblGrid>
      <w:tr w:rsidR="00273730" w:rsidTr="00E401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основной образовательной программы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начала реализации основной образовательной программы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получения образования</w:t>
            </w:r>
          </w:p>
        </w:tc>
      </w:tr>
      <w:tr w:rsidR="00273730" w:rsidTr="00E401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Начальное общее образование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общеобразовательный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4</w:t>
            </w:r>
          </w:p>
        </w:tc>
      </w:tr>
      <w:tr w:rsidR="00273730" w:rsidTr="00E401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2.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Основное общее образование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общеобразовательный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t>2010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5</w:t>
            </w:r>
          </w:p>
        </w:tc>
      </w:tr>
    </w:tbl>
    <w:p w:rsidR="00273730" w:rsidRDefault="00273730" w:rsidP="00273730">
      <w:pPr>
        <w:shd w:val="clear" w:color="auto" w:fill="FFFFFF"/>
        <w:tabs>
          <w:tab w:val="left" w:pos="0"/>
        </w:tabs>
        <w:ind w:firstLine="540"/>
        <w:jc w:val="center"/>
        <w:rPr>
          <w:b/>
          <w:bCs/>
          <w:color w:val="CC3300"/>
          <w:u w:val="single"/>
        </w:rPr>
      </w:pPr>
    </w:p>
    <w:p w:rsidR="00273730" w:rsidRDefault="00273730" w:rsidP="00273730">
      <w:pPr>
        <w:shd w:val="clear" w:color="auto" w:fill="FFFFFF"/>
        <w:tabs>
          <w:tab w:val="left" w:pos="0"/>
        </w:tabs>
        <w:ind w:firstLine="540"/>
        <w:jc w:val="center"/>
        <w:rPr>
          <w:b/>
          <w:bCs/>
          <w:color w:val="CC3300"/>
          <w:u w:val="single"/>
        </w:rPr>
      </w:pPr>
    </w:p>
    <w:p w:rsidR="00273730" w:rsidRPr="00E4019E" w:rsidRDefault="00273730" w:rsidP="00273730">
      <w:pPr>
        <w:shd w:val="clear" w:color="auto" w:fill="FFFFFF"/>
        <w:tabs>
          <w:tab w:val="left" w:pos="0"/>
        </w:tabs>
        <w:ind w:firstLine="540"/>
        <w:jc w:val="center"/>
      </w:pPr>
      <w:r w:rsidRPr="00E4019E">
        <w:rPr>
          <w:b/>
          <w:bCs/>
          <w:u w:val="single"/>
        </w:rPr>
        <w:t>Характеристика контингента.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1483"/>
        <w:gridCol w:w="1483"/>
        <w:gridCol w:w="1483"/>
        <w:gridCol w:w="1328"/>
      </w:tblGrid>
      <w:tr w:rsidR="00273730" w:rsidTr="00273730">
        <w:trPr>
          <w:trHeight w:val="10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73730" w:rsidTr="00273730">
        <w:trPr>
          <w:trHeight w:val="7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классов/ средняя наполняемость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730" w:rsidRDefault="00E4019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730" w:rsidRDefault="00E4019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730" w:rsidRDefault="00E4019E" w:rsidP="00E4019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730" w:rsidRDefault="00E4019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73730" w:rsidTr="00273730">
        <w:trPr>
          <w:trHeight w:val="4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E4019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E4019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E4019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E4019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</w:tr>
      <w:tr w:rsidR="00273730" w:rsidTr="00273730">
        <w:trPr>
          <w:trHeight w:val="4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73730" w:rsidTr="00273730">
        <w:trPr>
          <w:trHeight w:val="7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Занимающихся по базовым общеобразовательным программам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730" w:rsidRDefault="00E4019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730" w:rsidRDefault="00E4019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730" w:rsidRDefault="00E4019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730" w:rsidRDefault="00E4019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</w:tr>
      <w:tr w:rsidR="00273730" w:rsidTr="00273730">
        <w:trPr>
          <w:trHeight w:val="9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Занимающихся по специальным (коррекционным) образовательным программам (указать вид)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3730" w:rsidTr="00273730">
        <w:trPr>
          <w:trHeight w:val="10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Занимающихся по программам углублённого изучения предметов (указать предметы)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3730" w:rsidTr="00273730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Занимающихся в группах продлённого дня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3730" w:rsidTr="00273730">
        <w:trPr>
          <w:trHeight w:val="6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Занимающихся по программам дополнительного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730" w:rsidRDefault="00E4019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730" w:rsidRDefault="00E4019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730" w:rsidRDefault="00E4019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730" w:rsidRDefault="00E4019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3730" w:rsidTr="00273730">
        <w:trPr>
          <w:trHeight w:val="21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Получающих дополнительные образовательные услуги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платные, за рамками основных образовательных программ, а также посредством других учреждений – дополнительного образования детей, профессионального образования)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730" w:rsidRDefault="00E4019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730" w:rsidRDefault="00E4019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730" w:rsidRDefault="00E4019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730" w:rsidRDefault="00E4019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3730" w:rsidRDefault="00273730" w:rsidP="00273730">
      <w:pPr>
        <w:rPr>
          <w:b/>
        </w:rPr>
      </w:pPr>
    </w:p>
    <w:p w:rsidR="00273730" w:rsidRDefault="00273730" w:rsidP="00273730">
      <w:pPr>
        <w:rPr>
          <w:b/>
        </w:rPr>
      </w:pPr>
      <w:r>
        <w:rPr>
          <w:b/>
        </w:rPr>
        <w:t>Режим работы образовательной организации: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439"/>
        <w:gridCol w:w="2126"/>
      </w:tblGrid>
      <w:tr w:rsidR="00D3795C" w:rsidTr="00D3795C">
        <w:trPr>
          <w:trHeight w:val="9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C" w:rsidRDefault="00D3795C"/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C" w:rsidRDefault="00D3795C">
            <w:pPr>
              <w:jc w:val="center"/>
            </w:pPr>
            <w:r>
              <w:t>Начальное 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C" w:rsidRDefault="00D3795C">
            <w:pPr>
              <w:jc w:val="center"/>
            </w:pPr>
            <w:r>
              <w:t>Основное общее образование</w:t>
            </w:r>
          </w:p>
        </w:tc>
      </w:tr>
      <w:tr w:rsidR="00D3795C" w:rsidTr="00D3795C">
        <w:trPr>
          <w:trHeight w:val="4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C" w:rsidRDefault="00D3795C">
            <w:r>
              <w:t>Продолжительность учебного года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C" w:rsidRDefault="00D3795C">
            <w:pPr>
              <w:jc w:val="center"/>
            </w:pPr>
            <w:r>
              <w:t xml:space="preserve">33 недели – 1 классы, 34 недели – 2-4 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C" w:rsidRDefault="00D3795C">
            <w:pPr>
              <w:jc w:val="center"/>
            </w:pPr>
            <w:r>
              <w:t>34 недели</w:t>
            </w:r>
          </w:p>
        </w:tc>
      </w:tr>
      <w:tr w:rsidR="00D3795C" w:rsidTr="00D3795C">
        <w:trPr>
          <w:trHeight w:val="4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C" w:rsidRDefault="00D3795C">
            <w:r>
              <w:t>Продолжительность учебной недели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C" w:rsidRDefault="00D3795C">
            <w:pPr>
              <w:jc w:val="center"/>
            </w:pPr>
            <w:r>
              <w:t>5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C" w:rsidRDefault="00D3795C">
            <w:pPr>
              <w:jc w:val="center"/>
            </w:pPr>
            <w:r>
              <w:t>6 дней</w:t>
            </w:r>
          </w:p>
        </w:tc>
      </w:tr>
      <w:tr w:rsidR="00D3795C" w:rsidTr="00D3795C">
        <w:trPr>
          <w:trHeight w:val="3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C" w:rsidRDefault="00D3795C">
            <w:r>
              <w:t>Продолжительность уроков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C" w:rsidRDefault="00D3795C">
            <w:pPr>
              <w:jc w:val="center"/>
            </w:pPr>
            <w:r>
              <w:t xml:space="preserve">1 классы – 35 минут в </w:t>
            </w:r>
            <w:r>
              <w:rPr>
                <w:lang w:val="en-US"/>
              </w:rPr>
              <w:t>I</w:t>
            </w:r>
            <w:r w:rsidRPr="0049257A">
              <w:t xml:space="preserve"> </w:t>
            </w:r>
            <w:r>
              <w:t xml:space="preserve">полугодии, </w:t>
            </w:r>
          </w:p>
          <w:p w:rsidR="00D3795C" w:rsidRDefault="00D3795C">
            <w:pPr>
              <w:jc w:val="center"/>
            </w:pPr>
            <w:r>
              <w:t xml:space="preserve">45 минут – во </w:t>
            </w:r>
            <w:r>
              <w:rPr>
                <w:lang w:val="en-US"/>
              </w:rPr>
              <w:t>II</w:t>
            </w:r>
            <w:r w:rsidRPr="0049257A">
              <w:t xml:space="preserve"> </w:t>
            </w:r>
            <w:r>
              <w:t>полугодии;</w:t>
            </w:r>
          </w:p>
          <w:p w:rsidR="00D3795C" w:rsidRDefault="00D3795C">
            <w:pPr>
              <w:jc w:val="center"/>
            </w:pPr>
            <w:r>
              <w:t>2-4 классы - 40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C" w:rsidRDefault="00D3795C">
            <w:pPr>
              <w:jc w:val="center"/>
            </w:pPr>
            <w:r>
              <w:t>40 минут</w:t>
            </w:r>
          </w:p>
        </w:tc>
      </w:tr>
      <w:tr w:rsidR="00D3795C" w:rsidTr="00D3795C">
        <w:trPr>
          <w:trHeight w:val="41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C" w:rsidRDefault="00D3795C">
            <w:r>
              <w:t>Продолжительность перерывов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C" w:rsidRDefault="00D3795C">
            <w:pPr>
              <w:jc w:val="center"/>
            </w:pPr>
            <w:r>
              <w:t>10, 20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C" w:rsidRDefault="00D3795C">
            <w:pPr>
              <w:jc w:val="center"/>
            </w:pPr>
            <w:r>
              <w:t>10,20 минут</w:t>
            </w:r>
          </w:p>
        </w:tc>
      </w:tr>
      <w:tr w:rsidR="00D3795C" w:rsidTr="00D3795C">
        <w:trPr>
          <w:trHeight w:val="7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C" w:rsidRDefault="00D3795C">
            <w:r>
              <w:lastRenderedPageBreak/>
              <w:t>Периодичность проведения промежуточной аттестации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C" w:rsidRDefault="00D3795C">
            <w:pPr>
              <w:jc w:val="center"/>
            </w:pPr>
            <w:r>
              <w:t>1 раз в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C" w:rsidRDefault="00D3795C">
            <w:pPr>
              <w:jc w:val="center"/>
            </w:pPr>
            <w:r>
              <w:t>1 раз в четверть</w:t>
            </w:r>
          </w:p>
        </w:tc>
      </w:tr>
      <w:tr w:rsidR="00D3795C" w:rsidTr="00D3795C">
        <w:trPr>
          <w:trHeight w:val="4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C" w:rsidRDefault="00D3795C">
            <w:r>
              <w:t>Сменность: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C" w:rsidRDefault="00D379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C" w:rsidRDefault="00D3795C"/>
        </w:tc>
      </w:tr>
      <w:tr w:rsidR="00D3795C" w:rsidTr="00D3795C">
        <w:trPr>
          <w:trHeight w:val="4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C" w:rsidRDefault="00D3795C">
            <w:r>
              <w:t>Количество классов / обучающихся, занимающихся в первую смену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C" w:rsidRDefault="00D3795C" w:rsidP="00D3795C">
            <w:pPr>
              <w:jc w:val="center"/>
            </w:pPr>
            <w:r>
              <w:t>4/79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C" w:rsidRDefault="00D3795C">
            <w:pPr>
              <w:jc w:val="center"/>
            </w:pPr>
            <w:r>
              <w:t>5/94</w:t>
            </w:r>
          </w:p>
        </w:tc>
      </w:tr>
      <w:tr w:rsidR="00D3795C" w:rsidTr="00D3795C">
        <w:trPr>
          <w:trHeight w:val="6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C" w:rsidRDefault="00D3795C">
            <w:r>
              <w:t xml:space="preserve">Количество классов/ обучающихся, занимающихся во вторую смену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C" w:rsidRDefault="00D3795C" w:rsidP="00D3795C">
            <w:pPr>
              <w:jc w:val="center"/>
            </w:pPr>
            <w:r>
              <w:t>2/44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C" w:rsidRDefault="00D3795C">
            <w:pPr>
              <w:jc w:val="center"/>
            </w:pPr>
            <w:r>
              <w:t>1/18</w:t>
            </w:r>
          </w:p>
        </w:tc>
      </w:tr>
    </w:tbl>
    <w:p w:rsidR="00273730" w:rsidRDefault="00273730" w:rsidP="00367C6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образовательного процесса</w:t>
      </w:r>
    </w:p>
    <w:p w:rsidR="00273730" w:rsidRDefault="00273730" w:rsidP="00273730">
      <w:pPr>
        <w:rPr>
          <w:b/>
        </w:rPr>
      </w:pPr>
      <w:r>
        <w:rPr>
          <w:b/>
        </w:rPr>
        <w:t xml:space="preserve">Учебный план: </w:t>
      </w:r>
    </w:p>
    <w:p w:rsidR="00367C6B" w:rsidRDefault="00273730" w:rsidP="00273730">
      <w:pPr>
        <w:jc w:val="both"/>
      </w:pPr>
      <w:r>
        <w:t>Учебный план составле</w:t>
      </w:r>
      <w:r w:rsidR="00367C6B">
        <w:t>н на основе ФГОС НОО, ФГОС ООО.</w:t>
      </w:r>
    </w:p>
    <w:p w:rsidR="00273730" w:rsidRDefault="00367C6B" w:rsidP="00273730">
      <w:pPr>
        <w:jc w:val="both"/>
      </w:pPr>
      <w:r>
        <w:t>Когда и кем утверждён 29.08.2019</w:t>
      </w:r>
      <w:r w:rsidR="00273730">
        <w:t>, решение педагогического совета протокол № 1</w:t>
      </w:r>
    </w:p>
    <w:p w:rsidR="00273730" w:rsidRDefault="00273730" w:rsidP="00273730">
      <w:pPr>
        <w:jc w:val="both"/>
      </w:pPr>
      <w:r>
        <w:t xml:space="preserve">Инвариантная часть соблюдена. </w:t>
      </w:r>
    </w:p>
    <w:p w:rsidR="00273730" w:rsidRDefault="00273730" w:rsidP="00273730">
      <w:pPr>
        <w:jc w:val="both"/>
      </w:pPr>
      <w:proofErr w:type="gramStart"/>
      <w:r>
        <w:t>Вариативная  часть</w:t>
      </w:r>
      <w:proofErr w:type="gramEnd"/>
      <w:r>
        <w:t>:</w:t>
      </w:r>
    </w:p>
    <w:p w:rsidR="00273730" w:rsidRDefault="00273730" w:rsidP="00273730">
      <w:pPr>
        <w:jc w:val="both"/>
      </w:pPr>
      <w:r>
        <w:t xml:space="preserve">Региональный компонент представлен </w:t>
      </w:r>
      <w:r w:rsidR="00367C6B">
        <w:t xml:space="preserve">предметом: </w:t>
      </w:r>
      <w:proofErr w:type="spellStart"/>
      <w:r w:rsidR="00367C6B">
        <w:t>кубановедение</w:t>
      </w:r>
      <w:proofErr w:type="spellEnd"/>
      <w:r w:rsidR="00367C6B">
        <w:t xml:space="preserve"> в 1-9</w:t>
      </w:r>
      <w:r>
        <w:t xml:space="preserve"> классах</w:t>
      </w:r>
      <w:r w:rsidR="00367C6B">
        <w:t>, ОПК – в 4 классах.</w:t>
      </w:r>
    </w:p>
    <w:p w:rsidR="00273730" w:rsidRDefault="00273730" w:rsidP="00273730">
      <w:pPr>
        <w:jc w:val="both"/>
      </w:pPr>
      <w:r>
        <w:t xml:space="preserve">Школьный компонент представлен предметами: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2520"/>
        <w:gridCol w:w="5861"/>
      </w:tblGrid>
      <w:tr w:rsidR="00273730" w:rsidTr="0027373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Количество часов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Распределение часов</w:t>
            </w:r>
          </w:p>
        </w:tc>
      </w:tr>
      <w:tr w:rsidR="00273730" w:rsidTr="00273730"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730" w:rsidRDefault="00367C6B">
            <w:pPr>
              <w:jc w:val="center"/>
            </w:pPr>
            <w: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1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Алгебра – 1 час</w:t>
            </w:r>
          </w:p>
        </w:tc>
      </w:tr>
      <w:tr w:rsidR="00273730" w:rsidTr="00273730"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730" w:rsidRDefault="00367C6B">
            <w:pPr>
              <w:jc w:val="center"/>
            </w:pPr>
            <w: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1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Алгебра – 1 час</w:t>
            </w:r>
          </w:p>
        </w:tc>
      </w:tr>
      <w:tr w:rsidR="00273730" w:rsidTr="00273730"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730" w:rsidRDefault="00367C6B">
            <w:pPr>
              <w:jc w:val="center"/>
            </w:pPr>
            <w: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работа, профильная ориентация – 1 час</w:t>
            </w:r>
          </w:p>
          <w:p w:rsidR="00273730" w:rsidRDefault="0027373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Курсы по выбору – 2 часа:</w:t>
            </w:r>
          </w:p>
          <w:p w:rsidR="00273730" w:rsidRDefault="0027373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физике – 1 час</w:t>
            </w:r>
          </w:p>
          <w:p w:rsidR="00273730" w:rsidRDefault="0027373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Избранные вопросы обществознания – 1 час</w:t>
            </w:r>
          </w:p>
          <w:p w:rsidR="00273730" w:rsidRPr="00367C6B" w:rsidRDefault="0027373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Избранные вопросы математики – 1 час</w:t>
            </w:r>
          </w:p>
        </w:tc>
      </w:tr>
    </w:tbl>
    <w:p w:rsidR="00273730" w:rsidRDefault="00273730" w:rsidP="00273730">
      <w:pPr>
        <w:jc w:val="both"/>
      </w:pPr>
      <w:r>
        <w:t>Школьный компонент соблюдается полностью</w:t>
      </w:r>
    </w:p>
    <w:p w:rsidR="00273730" w:rsidRDefault="00273730" w:rsidP="00273730">
      <w:pPr>
        <w:jc w:val="both"/>
      </w:pPr>
      <w:r>
        <w:t>Вариативность учебного плана – эффективна</w:t>
      </w:r>
    </w:p>
    <w:p w:rsidR="00273730" w:rsidRDefault="00273730" w:rsidP="00273730">
      <w:pPr>
        <w:tabs>
          <w:tab w:val="left" w:pos="142"/>
        </w:tabs>
        <w:jc w:val="both"/>
      </w:pPr>
      <w:r>
        <w:t>Обязательный объем учебной нагрузки соблюдается</w:t>
      </w:r>
    </w:p>
    <w:p w:rsidR="00273730" w:rsidRDefault="00273730" w:rsidP="00273730">
      <w:pPr>
        <w:tabs>
          <w:tab w:val="left" w:pos="142"/>
        </w:tabs>
        <w:jc w:val="both"/>
      </w:pPr>
      <w:r>
        <w:t xml:space="preserve">Максимальный </w:t>
      </w:r>
      <w:proofErr w:type="gramStart"/>
      <w:r>
        <w:t>объем  учебной</w:t>
      </w:r>
      <w:proofErr w:type="gramEnd"/>
      <w:r>
        <w:t xml:space="preserve"> нагрузки соблюдается </w:t>
      </w:r>
    </w:p>
    <w:p w:rsidR="00273730" w:rsidRDefault="00273730" w:rsidP="00273730">
      <w:pPr>
        <w:rPr>
          <w:b/>
        </w:rPr>
      </w:pPr>
      <w:proofErr w:type="gramStart"/>
      <w:r>
        <w:rPr>
          <w:b/>
        </w:rPr>
        <w:t>Сведения  о</w:t>
      </w:r>
      <w:proofErr w:type="gramEnd"/>
      <w:r>
        <w:rPr>
          <w:b/>
        </w:rPr>
        <w:t xml:space="preserve"> рабочих  программах, используемых образовательной организацией: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3511"/>
        <w:gridCol w:w="2017"/>
      </w:tblGrid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Наименование программы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 xml:space="preserve">Данные о программе </w:t>
            </w:r>
          </w:p>
          <w:p w:rsidR="00273730" w:rsidRDefault="00273730">
            <w:pPr>
              <w:jc w:val="center"/>
            </w:pPr>
            <w:r>
              <w:t>(реквизиты  протокола утверждения)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 w:rsidP="00367C6B">
            <w:pPr>
              <w:jc w:val="center"/>
            </w:pPr>
            <w:r>
              <w:t>Классы, уровень (базов.)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Рабочая программа по русскому  языку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367C6B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1-4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Рабочая программа по литературному  чтению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367C6B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1-4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Рабочая программа по математике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367C6B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1-4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Рабочая программа по окружающему  миру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367C6B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1-4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Рабочая программа по музыке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367C6B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1-4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Рабочая программа по изобразительному искусству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367C6B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1-4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roofErr w:type="spellStart"/>
            <w:r>
              <w:rPr>
                <w:lang w:val="en-US"/>
              </w:rPr>
              <w:t>Рабочая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программа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r>
              <w:t>технологии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367C6B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1-4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lastRenderedPageBreak/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Рабочая программа по физической  культуре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367C6B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1-4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Кубановедение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 xml:space="preserve">Рабочая программа по </w:t>
            </w:r>
            <w:proofErr w:type="spellStart"/>
            <w:r>
              <w:t>кубановедению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367C6B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1-4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Рабочая программа по английскому  языку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367C6B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2-4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 w:rsidP="00367C6B">
            <w:r>
              <w:t xml:space="preserve">Рабочая программа по основам </w:t>
            </w:r>
            <w:r w:rsidR="00367C6B">
              <w:t>православной культуры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367C6B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4 класс,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Русский</w:t>
            </w:r>
            <w:proofErr w:type="spellEnd"/>
          </w:p>
          <w:p w:rsidR="00273730" w:rsidRDefault="00273730">
            <w:r>
              <w:t>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Рабочая программа по русскому  языку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367C6B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5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Русский</w:t>
            </w:r>
            <w:proofErr w:type="spellEnd"/>
          </w:p>
          <w:p w:rsidR="00273730" w:rsidRDefault="00273730">
            <w:r>
              <w:t>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Рабочая программа по русскому  языку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367C6B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6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Русский</w:t>
            </w:r>
            <w:proofErr w:type="spellEnd"/>
          </w:p>
          <w:p w:rsidR="00273730" w:rsidRDefault="00273730">
            <w:pPr>
              <w:rPr>
                <w:lang w:val="en-US"/>
              </w:rPr>
            </w:pPr>
            <w:r>
              <w:t>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 w:rsidP="00367C6B">
            <w:r>
              <w:t>Рабочая программа по русскому языку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367C6B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7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Русский</w:t>
            </w:r>
            <w:proofErr w:type="spellEnd"/>
          </w:p>
          <w:p w:rsidR="00273730" w:rsidRDefault="00273730">
            <w:pPr>
              <w:rPr>
                <w:lang w:val="en-US"/>
              </w:rPr>
            </w:pPr>
            <w:r>
              <w:t>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 w:rsidP="00367C6B">
            <w:r>
              <w:t>Рабочая программа по русскому языку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367C6B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8 классы, 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Русский</w:t>
            </w:r>
            <w:proofErr w:type="spellEnd"/>
          </w:p>
          <w:p w:rsidR="00273730" w:rsidRDefault="00273730">
            <w:pPr>
              <w:rPr>
                <w:lang w:val="en-US"/>
              </w:rPr>
            </w:pPr>
            <w:r>
              <w:t>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367C6B">
            <w:r>
              <w:t xml:space="preserve">Рабочая программа </w:t>
            </w:r>
          </w:p>
          <w:p w:rsidR="00273730" w:rsidRDefault="00273730">
            <w:r>
              <w:t>по русскому языку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367C6B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9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Рабочая программа по литературе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367C6B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5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Рабочая программа по литературе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 xml:space="preserve">Решение педагогического совета протокол № 1 </w:t>
            </w:r>
            <w:r w:rsidR="00367C6B">
              <w:t>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6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rPr>
                <w:lang w:val="en-US"/>
              </w:rPr>
            </w:pPr>
            <w: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367C6B">
            <w:r>
              <w:t xml:space="preserve">Рабочая программа </w:t>
            </w:r>
          </w:p>
          <w:p w:rsidR="00273730" w:rsidRDefault="00273730">
            <w:r>
              <w:t>по литературе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367C6B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7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rPr>
                <w:lang w:val="en-US"/>
              </w:rPr>
            </w:pPr>
            <w: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367C6B">
            <w:r>
              <w:t xml:space="preserve">Рабочая программа </w:t>
            </w:r>
          </w:p>
          <w:p w:rsidR="00273730" w:rsidRDefault="00273730">
            <w:r>
              <w:t>по литературе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совета протокол № 1 от</w:t>
            </w:r>
            <w:r w:rsidR="00367C6B">
              <w:t xml:space="preserve">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8 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rPr>
                <w:lang w:val="en-US"/>
              </w:rPr>
            </w:pPr>
            <w: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367C6B">
            <w:r>
              <w:t xml:space="preserve">Рабочая программа </w:t>
            </w:r>
          </w:p>
          <w:p w:rsidR="00273730" w:rsidRDefault="00273730">
            <w:r>
              <w:t>по литературе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367C6B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9 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Рабочая программа по математике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 xml:space="preserve">Решение педагогического совета протокол № 1 от </w:t>
            </w:r>
            <w:r w:rsidR="00367C6B">
              <w:t>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5 – 6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 w:rsidP="00367C6B">
            <w:r>
              <w:t>Рабочая программа по алгебре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367C6B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7 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367C6B">
            <w:r>
              <w:t xml:space="preserve">Рабочая программа </w:t>
            </w:r>
            <w:r w:rsidR="00273730">
              <w:t>по алгебре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совета протокол № 1 от 29.08.201</w:t>
            </w:r>
            <w:r w:rsidR="00367C6B"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8 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367C6B">
            <w:r>
              <w:t xml:space="preserve">Рабочая программа </w:t>
            </w:r>
            <w:r w:rsidR="00273730">
              <w:t>по алгебре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367C6B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9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lastRenderedPageBreak/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 w:rsidP="00367C6B">
            <w:r>
              <w:t>Рабочая программа по геометрии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367C6B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7 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 w:rsidP="00367C6B">
            <w:r>
              <w:t>Рабочая программа по геометрии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367C6B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8 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 w:rsidP="00367C6B">
            <w:r>
              <w:t>Рабочая программа по геометрии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367C6B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9 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Рабочая программа по биологии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367C6B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5-9 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rPr>
                <w:lang w:val="en-US"/>
              </w:rPr>
            </w:pPr>
            <w: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367C6B">
            <w:r>
              <w:t xml:space="preserve">Рабочая программа </w:t>
            </w:r>
            <w:r w:rsidR="00273730">
              <w:t>по биологии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367C6B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7 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rPr>
                <w:lang w:val="en-US"/>
              </w:rPr>
            </w:pPr>
            <w: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367C6B">
            <w:r>
              <w:t xml:space="preserve">Рабочая программа </w:t>
            </w:r>
            <w:r w:rsidR="00273730">
              <w:t>по биологии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367C6B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8 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rPr>
                <w:lang w:val="en-US"/>
              </w:rPr>
            </w:pPr>
            <w: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367C6B">
            <w:r>
              <w:t xml:space="preserve">Рабочая программа </w:t>
            </w:r>
            <w:r w:rsidR="00273730">
              <w:t xml:space="preserve"> по биологии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367C6B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9 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367C6B">
            <w:r>
              <w:t xml:space="preserve">Рабочая программа </w:t>
            </w:r>
            <w:r w:rsidR="00273730">
              <w:t xml:space="preserve"> по химии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367C6B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8 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367C6B">
            <w:r>
              <w:t xml:space="preserve">Рабочая программа </w:t>
            </w:r>
            <w:r w:rsidR="00273730">
              <w:t>по химии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367C6B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9 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475123">
            <w:r>
              <w:t xml:space="preserve">Рабочая программа </w:t>
            </w:r>
            <w:r w:rsidR="00273730">
              <w:t>по физике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475123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7-9 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Рабочая программа по физической культуре и основам безопасности жизнедеятельности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475123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5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Рабочая программа по физической культуре и основам безопасности жизнедеятельности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475123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6 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475123">
            <w:r>
              <w:t>Рабочая программа</w:t>
            </w:r>
            <w:r w:rsidR="00273730">
              <w:t xml:space="preserve"> по физической культуре и основам безопасности жизнедеятельности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совета протокол № 1 о</w:t>
            </w:r>
            <w:r w:rsidR="00475123">
              <w:t>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7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475123">
            <w:r>
              <w:t xml:space="preserve">Рабочая программа </w:t>
            </w:r>
            <w:r w:rsidR="00273730">
              <w:t>по физической культуре и основам безопасности жизнедеятельности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475123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8-9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Рабочая программа по географии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475123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5 – 9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Рабочая программа по изобразительному искусству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475123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5 - 6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rPr>
                <w:lang w:val="en-US"/>
              </w:rPr>
            </w:pPr>
            <w:r>
              <w:lastRenderedPageBreak/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475123">
            <w:r>
              <w:t xml:space="preserve">Рабочая программа </w:t>
            </w:r>
            <w:r w:rsidR="00273730">
              <w:t>по изобразительному искусству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 xml:space="preserve">Решение педагогического совета протокол № 1 от </w:t>
            </w:r>
            <w:r w:rsidR="00475123">
              <w:t>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7 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 w:rsidP="00475123">
            <w:r>
              <w:t>Рабочая программа по искусству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475123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8-9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Рабочая программа по музыке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475123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5-6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475123">
            <w:r>
              <w:t xml:space="preserve">Рабочая </w:t>
            </w:r>
            <w:proofErr w:type="spellStart"/>
            <w:r>
              <w:t>програм</w:t>
            </w:r>
            <w:proofErr w:type="spellEnd"/>
            <w:r w:rsidR="00273730">
              <w:t xml:space="preserve"> по музыке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475123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7 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Кубановедение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 xml:space="preserve">Рабочая программа по </w:t>
            </w:r>
            <w:proofErr w:type="spellStart"/>
            <w:r>
              <w:t>кубановедению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475123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475123">
            <w:pPr>
              <w:rPr>
                <w:lang w:val="en-US"/>
              </w:rPr>
            </w:pPr>
            <w:r>
              <w:t>5-9</w:t>
            </w:r>
            <w:r w:rsidR="00273730">
              <w:t xml:space="preserve">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Рабочая программа по технологии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475123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5-9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475123">
            <w:r>
              <w:t xml:space="preserve">Рабочая программа </w:t>
            </w:r>
            <w:r w:rsidR="00273730">
              <w:t>по информатике и ИКТ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совета протокол № 1 о</w:t>
            </w:r>
            <w:r w:rsidR="00475123">
              <w:t>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8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Рабочая программа по английскому языку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475123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5-9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Рабочая программа по истории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 xml:space="preserve">Решение педагогического совета протокол № 1 от </w:t>
            </w:r>
            <w:r w:rsidR="00475123">
              <w:t>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475123">
            <w:r>
              <w:t>5-9</w:t>
            </w:r>
            <w:r w:rsidR="00273730">
              <w:t xml:space="preserve">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rPr>
                <w:lang w:val="en-US"/>
              </w:rPr>
            </w:pPr>
            <w:r>
              <w:t>Рабочая программа по обществознанию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475123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475123">
            <w:pPr>
              <w:rPr>
                <w:color w:val="000000"/>
              </w:rPr>
            </w:pPr>
            <w:r>
              <w:rPr>
                <w:color w:val="000000"/>
              </w:rPr>
              <w:t>5-9</w:t>
            </w:r>
            <w:r w:rsidR="00273730">
              <w:rPr>
                <w:color w:val="000000"/>
              </w:rPr>
              <w:t xml:space="preserve">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Основы</w:t>
            </w:r>
            <w:proofErr w:type="spellEnd"/>
          </w:p>
          <w:p w:rsidR="00273730" w:rsidRDefault="00273730">
            <w:r>
              <w:t>безопасности</w:t>
            </w:r>
          </w:p>
          <w:p w:rsidR="00273730" w:rsidRDefault="00273730">
            <w:proofErr w:type="spellStart"/>
            <w:r>
              <w:t>жизнедеятель</w:t>
            </w:r>
            <w:proofErr w:type="spellEnd"/>
            <w:r>
              <w:t>-</w:t>
            </w:r>
          </w:p>
          <w:p w:rsidR="00273730" w:rsidRDefault="00273730">
            <w:proofErr w:type="spellStart"/>
            <w:r>
              <w:t>ности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475123">
            <w:r>
              <w:t xml:space="preserve">Рабочая программа </w:t>
            </w:r>
            <w:r w:rsidR="00273730">
              <w:t>по основам</w:t>
            </w:r>
          </w:p>
          <w:p w:rsidR="00273730" w:rsidRDefault="00273730">
            <w:r>
              <w:t>безопасности</w:t>
            </w:r>
          </w:p>
          <w:p w:rsidR="00273730" w:rsidRDefault="00273730">
            <w:r>
              <w:t>жизнедеятельности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475123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8-9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rPr>
                <w:color w:val="000000"/>
              </w:rPr>
            </w:pPr>
            <w:r>
              <w:rPr>
                <w:color w:val="000000"/>
              </w:rPr>
              <w:t>Избранные вопросы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47512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Рабочая программа </w:t>
            </w:r>
            <w:r w:rsidR="00273730">
              <w:rPr>
                <w:color w:val="000000"/>
              </w:rPr>
              <w:t>по элективному курсу Избранные вопросы математики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совета протокол № 1 от</w:t>
            </w:r>
            <w:r w:rsidR="00475123">
              <w:t xml:space="preserve">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9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задач по физике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47512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Рабочая программа </w:t>
            </w:r>
            <w:r w:rsidR="00273730">
              <w:rPr>
                <w:color w:val="000000"/>
              </w:rPr>
              <w:t>по решению задач по физике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475123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9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Деловое общение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rPr>
                <w:color w:val="000000"/>
              </w:rPr>
            </w:pPr>
            <w:r>
              <w:rPr>
                <w:color w:val="000000"/>
              </w:rPr>
              <w:t>Рабочая программа 1 вида по элективному курсу Деловое общение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</w:t>
            </w:r>
            <w:r w:rsidR="00475123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9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Избранные вопросы обществознания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rPr>
                <w:color w:val="000000"/>
              </w:rPr>
            </w:pPr>
            <w:r>
              <w:rPr>
                <w:color w:val="000000"/>
              </w:rPr>
              <w:t>Рабочая программа по элективному курсу Избранные вопросы обществознания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Решение педагогического сове</w:t>
            </w:r>
            <w:r w:rsidR="00475123">
              <w:t>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9 классы, базовый</w:t>
            </w:r>
          </w:p>
        </w:tc>
      </w:tr>
      <w:tr w:rsidR="00273730" w:rsidTr="00367C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Информационная работа, профильная ориентация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47512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Рабочая программа </w:t>
            </w:r>
            <w:r w:rsidR="00273730">
              <w:rPr>
                <w:color w:val="000000"/>
              </w:rPr>
              <w:t xml:space="preserve"> по информационной работе, </w:t>
            </w:r>
            <w:r w:rsidR="00273730">
              <w:rPr>
                <w:color w:val="000000"/>
              </w:rPr>
              <w:lastRenderedPageBreak/>
              <w:t>профильной ориентации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lastRenderedPageBreak/>
              <w:t>Решение педагогического с</w:t>
            </w:r>
            <w:r w:rsidR="00475123">
              <w:t>овета протокол № 1 от 29.08.2019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9 классы, базовый</w:t>
            </w:r>
          </w:p>
        </w:tc>
      </w:tr>
    </w:tbl>
    <w:p w:rsidR="00273730" w:rsidRDefault="00273730" w:rsidP="00273730">
      <w:r>
        <w:t>Воспитательная система организации:</w:t>
      </w:r>
    </w:p>
    <w:p w:rsidR="00273730" w:rsidRDefault="00273730" w:rsidP="00273730">
      <w:r>
        <w:t xml:space="preserve">Условия для самореализации обучающихся 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4536"/>
        <w:gridCol w:w="1984"/>
      </w:tblGrid>
      <w:tr w:rsidR="00273730" w:rsidTr="00DC7639">
        <w:trPr>
          <w:trHeight w:val="7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направление)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секции, кружка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учащихся</w:t>
            </w:r>
          </w:p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% от общего количества)</w:t>
            </w:r>
          </w:p>
        </w:tc>
      </w:tr>
      <w:tr w:rsidR="00273730" w:rsidTr="00DC7639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3B485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Удивительный мир слов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3B485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273730" w:rsidTr="00DC7639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DC7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3B485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273730" w:rsidTr="00DC7639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DC7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3B485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культура кубанского казачества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3B485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73730" w:rsidTr="00DC7639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DC7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DC7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книг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3B485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273730" w:rsidTr="00DC7639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DC7639" w:rsidP="00DC7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DC7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r w:rsidR="003B485F">
              <w:rPr>
                <w:rFonts w:ascii="Times New Roman" w:hAnsi="Times New Roman"/>
                <w:sz w:val="24"/>
                <w:szCs w:val="24"/>
              </w:rPr>
              <w:t xml:space="preserve">маленький </w:t>
            </w:r>
            <w:r>
              <w:rPr>
                <w:rFonts w:ascii="Times New Roman" w:hAnsi="Times New Roman"/>
                <w:sz w:val="24"/>
                <w:szCs w:val="24"/>
              </w:rPr>
              <w:t>гражданин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3B485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273730" w:rsidTr="00DC7639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DC7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3B485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3B485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73730" w:rsidTr="00DC7639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DC7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DC7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3B485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73730" w:rsidTr="00DC7639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DC7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DC7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на основе традиций кубанских казаков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3B485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73730" w:rsidTr="00DC7639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3B485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3B485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3B485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73730" w:rsidTr="00DC7639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3B485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3B485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духовности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3B485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</w:tbl>
    <w:p w:rsidR="00273730" w:rsidRDefault="00273730" w:rsidP="0027373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3.6.2. Сведения об участии обучающихся в мероприятиях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2880"/>
        <w:gridCol w:w="2506"/>
      </w:tblGrid>
      <w:tr w:rsidR="00273730" w:rsidTr="00273730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Наименование</w:t>
            </w:r>
          </w:p>
          <w:p w:rsidR="00273730" w:rsidRDefault="00273730">
            <w:pPr>
              <w:jc w:val="center"/>
            </w:pPr>
            <w:r>
              <w:t>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Уровень (район, город, федеральный, международный)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Количество уч-ся</w:t>
            </w:r>
          </w:p>
          <w:p w:rsidR="00273730" w:rsidRDefault="00273730">
            <w:pPr>
              <w:jc w:val="center"/>
            </w:pPr>
            <w:r>
              <w:t>(в % от общего кол-ва)</w:t>
            </w:r>
          </w:p>
        </w:tc>
      </w:tr>
      <w:tr w:rsidR="00273730" w:rsidTr="00273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5F" w:rsidRDefault="003B485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 </w:t>
            </w:r>
          </w:p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 </w:t>
            </w:r>
          </w:p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3B485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24/6%</w:t>
            </w:r>
          </w:p>
        </w:tc>
      </w:tr>
      <w:tr w:rsidR="00273730" w:rsidTr="00273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/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3B485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78/47%</w:t>
            </w:r>
          </w:p>
        </w:tc>
      </w:tr>
      <w:tr w:rsidR="00273730" w:rsidTr="00273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Смотры, фестивали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/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3B485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43/12%</w:t>
            </w:r>
          </w:p>
        </w:tc>
      </w:tr>
      <w:tr w:rsidR="00273730" w:rsidTr="00273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соревнования, спартакиады, тур слеты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/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3B485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102/6%</w:t>
            </w:r>
          </w:p>
        </w:tc>
      </w:tr>
      <w:tr w:rsidR="00273730" w:rsidTr="00273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/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3B485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123/71%</w:t>
            </w:r>
          </w:p>
        </w:tc>
      </w:tr>
    </w:tbl>
    <w:p w:rsidR="00273730" w:rsidRDefault="00273730" w:rsidP="00273730">
      <w:pPr>
        <w:shd w:val="clear" w:color="auto" w:fill="FFFFFF"/>
        <w:tabs>
          <w:tab w:val="left" w:pos="0"/>
        </w:tabs>
        <w:ind w:firstLine="540"/>
        <w:jc w:val="both"/>
      </w:pPr>
    </w:p>
    <w:p w:rsidR="00273730" w:rsidRDefault="003B485F" w:rsidP="00273730">
      <w:pPr>
        <w:shd w:val="clear" w:color="auto" w:fill="FFFFFF"/>
        <w:tabs>
          <w:tab w:val="left" w:pos="0"/>
        </w:tabs>
        <w:ind w:left="570" w:hanging="30"/>
        <w:jc w:val="both"/>
      </w:pPr>
      <w:r>
        <w:rPr>
          <w:color w:val="000000"/>
          <w:spacing w:val="-5"/>
        </w:rPr>
        <w:t>Более 5</w:t>
      </w:r>
      <w:r w:rsidR="00273730">
        <w:rPr>
          <w:color w:val="000000"/>
          <w:spacing w:val="-5"/>
        </w:rPr>
        <w:t>0% родителей имеют высшее образование.</w:t>
      </w:r>
    </w:p>
    <w:p w:rsidR="00273730" w:rsidRDefault="00273730" w:rsidP="00273730">
      <w:pPr>
        <w:pStyle w:val="af"/>
        <w:ind w:firstLine="142"/>
        <w:rPr>
          <w:rFonts w:ascii="Times New Roman" w:hAnsi="Times New Roman"/>
          <w:sz w:val="28"/>
          <w:szCs w:val="28"/>
        </w:rPr>
      </w:pPr>
    </w:p>
    <w:p w:rsidR="00273730" w:rsidRPr="003B485F" w:rsidRDefault="00273730" w:rsidP="00273730">
      <w:pPr>
        <w:shd w:val="clear" w:color="auto" w:fill="FFFFFF"/>
        <w:tabs>
          <w:tab w:val="left" w:pos="0"/>
        </w:tabs>
        <w:ind w:right="480" w:firstLine="540"/>
        <w:jc w:val="center"/>
      </w:pPr>
      <w:r w:rsidRPr="003B485F">
        <w:rPr>
          <w:b/>
          <w:bCs/>
          <w:spacing w:val="-6"/>
          <w:u w:val="single"/>
        </w:rPr>
        <w:t>Состоян</w:t>
      </w:r>
      <w:r w:rsidR="003B485F">
        <w:rPr>
          <w:b/>
          <w:bCs/>
          <w:spacing w:val="-6"/>
          <w:u w:val="single"/>
        </w:rPr>
        <w:t>ие материально-технической базы</w:t>
      </w:r>
    </w:p>
    <w:p w:rsidR="00273730" w:rsidRDefault="00273730" w:rsidP="00273730">
      <w:pPr>
        <w:spacing w:line="360" w:lineRule="auto"/>
      </w:pPr>
      <w:r>
        <w:t>Перечень компьютеров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66"/>
        <w:gridCol w:w="1985"/>
        <w:gridCol w:w="2828"/>
      </w:tblGrid>
      <w:tr w:rsidR="00273730" w:rsidTr="002737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Тип компьютера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730" w:rsidRDefault="00273730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с доступом в «Интернет»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 xml:space="preserve">Где используются </w:t>
            </w:r>
          </w:p>
          <w:p w:rsidR="00273730" w:rsidRDefault="00273730">
            <w:pPr>
              <w:jc w:val="center"/>
            </w:pPr>
            <w:r>
              <w:t>(на уроке, в управлении)</w:t>
            </w:r>
          </w:p>
        </w:tc>
      </w:tr>
      <w:tr w:rsidR="00273730" w:rsidTr="002737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r>
              <w:rPr>
                <w:color w:val="000000"/>
              </w:rPr>
              <w:t>Компьютер «</w:t>
            </w:r>
            <w:r>
              <w:rPr>
                <w:color w:val="000000"/>
                <w:lang w:val="en-US"/>
              </w:rPr>
              <w:t>RAMEC STORM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на уроке, в управлении</w:t>
            </w:r>
          </w:p>
        </w:tc>
      </w:tr>
      <w:tr w:rsidR="00273730" w:rsidTr="002737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rPr>
                <w:lang w:val="en-US"/>
              </w:rPr>
            </w:pPr>
            <w:r>
              <w:rPr>
                <w:color w:val="000000"/>
              </w:rPr>
              <w:t>Компьютер</w:t>
            </w:r>
            <w:r>
              <w:rPr>
                <w:color w:val="000000"/>
                <w:lang w:val="en-US"/>
              </w:rPr>
              <w:t xml:space="preserve"> «RS Intel Core 2 Duo»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  <w:rPr>
                <w:lang w:val="en-US"/>
              </w:rPr>
            </w:pPr>
            <w:r>
              <w:t>на уроке</w:t>
            </w:r>
          </w:p>
        </w:tc>
      </w:tr>
      <w:tr w:rsidR="00273730" w:rsidTr="002737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eMachines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EME725»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  <w:rPr>
                <w:lang w:val="en-US"/>
              </w:rPr>
            </w:pPr>
            <w:r>
              <w:t>на уроке</w:t>
            </w:r>
          </w:p>
        </w:tc>
      </w:tr>
      <w:tr w:rsidR="00273730" w:rsidTr="002737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rPr>
                <w:color w:val="000000"/>
              </w:rPr>
            </w:pPr>
            <w:r>
              <w:rPr>
                <w:color w:val="000000"/>
              </w:rPr>
              <w:t>Ноутбук «</w:t>
            </w:r>
            <w:r>
              <w:rPr>
                <w:color w:val="000000"/>
                <w:lang w:val="en-US"/>
              </w:rPr>
              <w:t>Samsung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  <w:rPr>
                <w:lang w:val="en-US"/>
              </w:rPr>
            </w:pPr>
            <w:r>
              <w:t>на уроке, в управлении</w:t>
            </w:r>
          </w:p>
        </w:tc>
      </w:tr>
      <w:tr w:rsidR="00273730" w:rsidTr="002737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rPr>
                <w:color w:val="000000"/>
              </w:rPr>
            </w:pPr>
            <w:r>
              <w:rPr>
                <w:color w:val="000000"/>
              </w:rPr>
              <w:t>Ноутбук «</w:t>
            </w:r>
            <w:r>
              <w:rPr>
                <w:color w:val="000000"/>
                <w:lang w:val="en-US"/>
              </w:rPr>
              <w:t>Dell Inspire 1546 Black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  <w:rPr>
                <w:lang w:val="en-US"/>
              </w:rPr>
            </w:pPr>
            <w:r>
              <w:t>в управлении</w:t>
            </w:r>
          </w:p>
        </w:tc>
      </w:tr>
      <w:tr w:rsidR="00273730" w:rsidTr="002737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rPr>
                <w:color w:val="000000"/>
              </w:rPr>
            </w:pPr>
            <w:r>
              <w:t>Компьютер офисный «</w:t>
            </w:r>
            <w:r>
              <w:rPr>
                <w:lang w:val="en-US"/>
              </w:rPr>
              <w:t>ASUS</w:t>
            </w:r>
            <w:r w:rsidRPr="0049257A">
              <w:t xml:space="preserve"> </w:t>
            </w:r>
            <w:r>
              <w:rPr>
                <w:lang w:val="en-US"/>
              </w:rPr>
              <w:t>QUIL</w:t>
            </w:r>
            <w:r w:rsidRPr="0049257A">
              <w:t xml:space="preserve"> </w:t>
            </w:r>
            <w:r>
              <w:rPr>
                <w:lang w:val="en-US"/>
              </w:rPr>
              <w:t>TRACK</w:t>
            </w:r>
            <w: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в управлении</w:t>
            </w:r>
          </w:p>
        </w:tc>
      </w:tr>
      <w:tr w:rsidR="00273730" w:rsidTr="002737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rPr>
                <w:color w:val="000000"/>
              </w:rPr>
            </w:pPr>
            <w:r>
              <w:rPr>
                <w:color w:val="000000"/>
              </w:rPr>
              <w:t>Ноутбук «</w:t>
            </w:r>
            <w:r>
              <w:rPr>
                <w:color w:val="000000"/>
                <w:lang w:val="en-US"/>
              </w:rPr>
              <w:t>MSI-CR500-084SU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на уроке</w:t>
            </w:r>
          </w:p>
        </w:tc>
      </w:tr>
      <w:tr w:rsidR="00273730" w:rsidTr="002737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rPr>
                <w:color w:val="000000"/>
              </w:rPr>
            </w:pPr>
            <w:r>
              <w:rPr>
                <w:color w:val="000000"/>
              </w:rPr>
              <w:t>Ноутбук «</w:t>
            </w:r>
            <w:r>
              <w:rPr>
                <w:color w:val="000000"/>
                <w:lang w:val="en-US"/>
              </w:rPr>
              <w:t>LENOVO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14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на уроке, в управлении</w:t>
            </w:r>
          </w:p>
        </w:tc>
      </w:tr>
      <w:tr w:rsidR="00273730" w:rsidTr="002737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rPr>
                <w:color w:val="000000"/>
              </w:rPr>
            </w:pPr>
            <w:r>
              <w:rPr>
                <w:color w:val="000000"/>
              </w:rPr>
              <w:t>Ноутбук «Асе</w:t>
            </w:r>
            <w:r>
              <w:rPr>
                <w:color w:val="000000"/>
                <w:lang w:val="en-US"/>
              </w:rPr>
              <w:t>r Aspire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на уроке, в управлении</w:t>
            </w:r>
          </w:p>
        </w:tc>
      </w:tr>
      <w:tr w:rsidR="00273730" w:rsidTr="002737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rPr>
                <w:color w:val="000000"/>
              </w:rPr>
            </w:pPr>
            <w:r>
              <w:rPr>
                <w:color w:val="000000"/>
              </w:rPr>
              <w:t>Компьютер «Асе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в управлении</w:t>
            </w:r>
          </w:p>
        </w:tc>
      </w:tr>
      <w:tr w:rsidR="00273730" w:rsidTr="002737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rPr>
                <w:color w:val="000000"/>
              </w:rPr>
            </w:pPr>
            <w:r>
              <w:rPr>
                <w:color w:val="000000"/>
              </w:rPr>
              <w:t>Ноутбук «</w:t>
            </w:r>
            <w:proofErr w:type="spellStart"/>
            <w:r>
              <w:rPr>
                <w:color w:val="000000"/>
              </w:rPr>
              <w:t>Asus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на уроке, в управлении</w:t>
            </w:r>
          </w:p>
        </w:tc>
      </w:tr>
      <w:tr w:rsidR="00273730" w:rsidTr="002737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rPr>
                <w:color w:val="000000"/>
              </w:rPr>
            </w:pPr>
            <w:r>
              <w:rPr>
                <w:color w:val="000000"/>
              </w:rPr>
              <w:t>Компьютер «</w:t>
            </w:r>
            <w:r>
              <w:rPr>
                <w:color w:val="000000"/>
                <w:lang w:val="en-US"/>
              </w:rPr>
              <w:t>FORMOZA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в управлении</w:t>
            </w:r>
          </w:p>
        </w:tc>
      </w:tr>
      <w:tr w:rsidR="00273730" w:rsidTr="002737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Компьютер «</w:t>
            </w:r>
            <w:r>
              <w:rPr>
                <w:color w:val="000000"/>
                <w:lang w:val="en-US"/>
              </w:rPr>
              <w:t>Aquarius Pro P30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на уроке</w:t>
            </w:r>
          </w:p>
        </w:tc>
      </w:tr>
      <w:tr w:rsidR="00273730" w:rsidTr="002737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rPr>
                <w:color w:val="000000"/>
              </w:rPr>
            </w:pPr>
            <w:r>
              <w:rPr>
                <w:color w:val="000000"/>
              </w:rPr>
              <w:t>Компьютер «</w:t>
            </w:r>
            <w:r>
              <w:rPr>
                <w:color w:val="000000"/>
                <w:lang w:val="en-US"/>
              </w:rPr>
              <w:t>Pentium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на уроке</w:t>
            </w:r>
          </w:p>
        </w:tc>
      </w:tr>
      <w:tr w:rsidR="00273730" w:rsidTr="002737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rPr>
                <w:color w:val="000000"/>
              </w:rPr>
            </w:pPr>
            <w:r>
              <w:rPr>
                <w:color w:val="000000"/>
              </w:rPr>
              <w:t>Компьютер «</w:t>
            </w:r>
            <w:r>
              <w:rPr>
                <w:color w:val="000000"/>
                <w:lang w:val="en-US"/>
              </w:rPr>
              <w:t>Solution N 14483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в управлении</w:t>
            </w:r>
          </w:p>
        </w:tc>
      </w:tr>
      <w:tr w:rsidR="00273730" w:rsidTr="002737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rPr>
                <w:color w:val="000000"/>
              </w:rPr>
            </w:pPr>
            <w:r>
              <w:rPr>
                <w:color w:val="000000"/>
              </w:rPr>
              <w:t>Компьютер «</w:t>
            </w:r>
            <w:r>
              <w:rPr>
                <w:color w:val="000000"/>
                <w:lang w:val="en-US"/>
              </w:rPr>
              <w:t>LITEON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в управлении</w:t>
            </w:r>
          </w:p>
        </w:tc>
      </w:tr>
      <w:tr w:rsidR="00273730" w:rsidTr="002737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r>
              <w:t>Комплект серверного оборудования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на уроке, в управлении</w:t>
            </w:r>
          </w:p>
        </w:tc>
      </w:tr>
    </w:tbl>
    <w:p w:rsidR="00273730" w:rsidRDefault="00273730" w:rsidP="00273730">
      <w:pPr>
        <w:jc w:val="right"/>
      </w:pPr>
    </w:p>
    <w:p w:rsidR="00273730" w:rsidRDefault="00273730" w:rsidP="00273730">
      <w:pPr>
        <w:spacing w:line="360" w:lineRule="auto"/>
      </w:pPr>
      <w:r>
        <w:t xml:space="preserve">Наличие оргтехники и технических средств обучения </w:t>
      </w:r>
    </w:p>
    <w:p w:rsidR="00273730" w:rsidRDefault="00273730" w:rsidP="00273730">
      <w:pPr>
        <w:ind w:left="426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4285"/>
      </w:tblGrid>
      <w:tr w:rsidR="00273730" w:rsidTr="0027373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Наименование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Количество</w:t>
            </w:r>
          </w:p>
        </w:tc>
      </w:tr>
      <w:tr w:rsidR="00273730" w:rsidTr="0027373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Интерактивная доска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jc w:val="center"/>
            </w:pPr>
            <w:r>
              <w:t>9</w:t>
            </w:r>
          </w:p>
        </w:tc>
      </w:tr>
      <w:tr w:rsidR="00273730" w:rsidTr="0027373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r>
              <w:t>Сканер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2</w:t>
            </w:r>
          </w:p>
        </w:tc>
      </w:tr>
      <w:tr w:rsidR="00273730" w:rsidTr="0027373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r>
              <w:t>Модем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2</w:t>
            </w:r>
          </w:p>
        </w:tc>
      </w:tr>
      <w:tr w:rsidR="00273730" w:rsidTr="0027373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r>
              <w:t>Принтер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4</w:t>
            </w:r>
          </w:p>
        </w:tc>
      </w:tr>
      <w:tr w:rsidR="00273730" w:rsidTr="0027373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r>
              <w:t>Копировальный аппарат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3</w:t>
            </w:r>
          </w:p>
        </w:tc>
      </w:tr>
      <w:tr w:rsidR="00273730" w:rsidTr="0027373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r>
              <w:t>Факс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3B485F">
            <w:pPr>
              <w:jc w:val="center"/>
            </w:pPr>
            <w:r>
              <w:t>0</w:t>
            </w:r>
          </w:p>
        </w:tc>
      </w:tr>
      <w:tr w:rsidR="00273730" w:rsidTr="0027373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r>
              <w:t>Телевизор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3B485F">
            <w:pPr>
              <w:jc w:val="center"/>
            </w:pPr>
            <w:r>
              <w:t>1</w:t>
            </w:r>
          </w:p>
        </w:tc>
      </w:tr>
      <w:tr w:rsidR="00273730" w:rsidTr="0027373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r>
              <w:t>Видеомагнитофон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3B485F">
            <w:pPr>
              <w:jc w:val="center"/>
            </w:pPr>
            <w:r>
              <w:t>1</w:t>
            </w:r>
          </w:p>
        </w:tc>
      </w:tr>
      <w:tr w:rsidR="00273730" w:rsidTr="0027373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r>
              <w:t>Проектор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3B485F">
            <w:pPr>
              <w:jc w:val="center"/>
            </w:pPr>
            <w:r>
              <w:t>10</w:t>
            </w:r>
          </w:p>
        </w:tc>
      </w:tr>
      <w:tr w:rsidR="00273730" w:rsidTr="0027373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r>
              <w:t>Интерактивный дисплей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1</w:t>
            </w:r>
          </w:p>
        </w:tc>
      </w:tr>
      <w:tr w:rsidR="00273730" w:rsidTr="0027373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r>
              <w:t>Автоматизированное рабочее место учителя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9</w:t>
            </w:r>
          </w:p>
        </w:tc>
      </w:tr>
      <w:tr w:rsidR="00273730" w:rsidTr="0027373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 голосования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Hitachi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1</w:t>
            </w:r>
          </w:p>
        </w:tc>
      </w:tr>
      <w:tr w:rsidR="00273730" w:rsidTr="0027373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Документ-камера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Mimio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View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3B485F">
            <w:pPr>
              <w:jc w:val="center"/>
            </w:pPr>
            <w:r>
              <w:t>4</w:t>
            </w:r>
          </w:p>
        </w:tc>
      </w:tr>
      <w:tr w:rsidR="00273730" w:rsidTr="0027373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голосования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Mimio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View 32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3B485F">
            <w:pPr>
              <w:jc w:val="center"/>
            </w:pPr>
            <w:r>
              <w:t>1</w:t>
            </w:r>
          </w:p>
        </w:tc>
      </w:tr>
      <w:tr w:rsidR="00273730" w:rsidTr="0027373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Документ-камера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Mimio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View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3B485F">
            <w:pPr>
              <w:jc w:val="center"/>
            </w:pPr>
            <w:r>
              <w:t>1</w:t>
            </w:r>
          </w:p>
        </w:tc>
      </w:tr>
    </w:tbl>
    <w:p w:rsidR="00273730" w:rsidRDefault="00273730" w:rsidP="00273730">
      <w:pPr>
        <w:spacing w:before="240" w:line="360" w:lineRule="auto"/>
      </w:pPr>
      <w:r>
        <w:t xml:space="preserve">Учебно-наглядные пособия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4"/>
        <w:gridCol w:w="4370"/>
        <w:gridCol w:w="1417"/>
      </w:tblGrid>
      <w:tr w:rsidR="00273730" w:rsidTr="003B485F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Учебный предмет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Наименование пособий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Количество</w:t>
            </w:r>
          </w:p>
        </w:tc>
      </w:tr>
      <w:tr w:rsidR="00273730" w:rsidTr="003B485F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Физика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«ГИА – лаборатория»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4</w:t>
            </w:r>
          </w:p>
        </w:tc>
      </w:tr>
      <w:tr w:rsidR="00273730" w:rsidTr="003B485F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Химия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оборудования для кабинета химии</w:t>
            </w:r>
          </w:p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Учебно-лабораторное оборудование (Хранилище реактивов)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273730">
            <w:pPr>
              <w:jc w:val="center"/>
            </w:pPr>
            <w:r>
              <w:t>1</w:t>
            </w:r>
          </w:p>
          <w:p w:rsidR="00273730" w:rsidRDefault="00273730">
            <w:pPr>
              <w:jc w:val="center"/>
            </w:pPr>
          </w:p>
          <w:p w:rsidR="00273730" w:rsidRDefault="00273730">
            <w:pPr>
              <w:jc w:val="center"/>
            </w:pPr>
            <w:r>
              <w:t>2</w:t>
            </w:r>
          </w:p>
        </w:tc>
      </w:tr>
      <w:tr w:rsidR="00273730" w:rsidTr="003B485F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Биология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Учебно-лабораторное оборудование по биологии на 5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1</w:t>
            </w:r>
          </w:p>
        </w:tc>
      </w:tr>
      <w:tr w:rsidR="00273730" w:rsidTr="003B485F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Математика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учебно-наглядного оборудования для кабинета математики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1</w:t>
            </w:r>
          </w:p>
        </w:tc>
      </w:tr>
      <w:tr w:rsidR="00273730" w:rsidTr="003B485F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Математика, русский язык, химия, физика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Комплект интерактивных учебных пособий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1</w:t>
            </w:r>
          </w:p>
        </w:tc>
      </w:tr>
      <w:tr w:rsidR="00273730" w:rsidTr="003B485F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 xml:space="preserve">Музыка 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оборудования для кабинета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1</w:t>
            </w:r>
          </w:p>
        </w:tc>
      </w:tr>
      <w:tr w:rsidR="00273730" w:rsidTr="003B485F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ОБЖ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оборудования № 1 для кабинета по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1</w:t>
            </w:r>
          </w:p>
        </w:tc>
      </w:tr>
      <w:tr w:rsidR="00273730" w:rsidTr="003B485F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Начальная школа: математика, русский язык, чтение, окружающий мир, технология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интерактивных учебных пособий для начальной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</w:pPr>
            <w:r>
              <w:t>1</w:t>
            </w:r>
          </w:p>
        </w:tc>
      </w:tr>
      <w:tr w:rsidR="00273730" w:rsidTr="003B485F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Окружающий мир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лабораторного оборудования «Птицы зимой» </w:t>
            </w:r>
          </w:p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лабораторного оборудования «Природное сообщество водоема» </w:t>
            </w:r>
          </w:p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 лабораторного оборудования «Природное сообщество леса» </w:t>
            </w:r>
          </w:p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лабораторного оборудования «Природное сообщество луга» </w:t>
            </w:r>
          </w:p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лабораторного оборудования «Природное сообщество поля» </w:t>
            </w:r>
          </w:p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«От зародыша до взрослого растения»</w:t>
            </w:r>
          </w:p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«Воздух и атмосферное давление»</w:t>
            </w:r>
          </w:p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«Наблюдение за погодой»</w:t>
            </w:r>
          </w:p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«Плавание и погружение (Закон Архимеда)»</w:t>
            </w:r>
          </w:p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«Постоянные магниты»</w:t>
            </w:r>
          </w:p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«Равновесие и устойчивость»</w:t>
            </w:r>
          </w:p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естественно-научная лаборатория для начальной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273730">
            <w:pPr>
              <w:jc w:val="center"/>
            </w:pPr>
            <w:r>
              <w:lastRenderedPageBreak/>
              <w:t>1</w:t>
            </w:r>
          </w:p>
          <w:p w:rsidR="00273730" w:rsidRDefault="00273730">
            <w:pPr>
              <w:jc w:val="center"/>
            </w:pPr>
          </w:p>
          <w:p w:rsidR="00273730" w:rsidRDefault="00273730">
            <w:pPr>
              <w:jc w:val="center"/>
            </w:pPr>
            <w:r>
              <w:t>1</w:t>
            </w:r>
          </w:p>
          <w:p w:rsidR="00273730" w:rsidRDefault="00273730">
            <w:pPr>
              <w:jc w:val="center"/>
            </w:pPr>
          </w:p>
          <w:p w:rsidR="00273730" w:rsidRDefault="00273730">
            <w:pPr>
              <w:jc w:val="center"/>
            </w:pPr>
            <w:r>
              <w:t>1</w:t>
            </w:r>
          </w:p>
          <w:p w:rsidR="00273730" w:rsidRDefault="00273730">
            <w:pPr>
              <w:jc w:val="center"/>
            </w:pPr>
          </w:p>
          <w:p w:rsidR="00273730" w:rsidRDefault="00273730">
            <w:pPr>
              <w:jc w:val="center"/>
            </w:pPr>
            <w:r>
              <w:t>1</w:t>
            </w:r>
          </w:p>
          <w:p w:rsidR="00273730" w:rsidRDefault="00273730">
            <w:pPr>
              <w:jc w:val="center"/>
            </w:pPr>
          </w:p>
          <w:p w:rsidR="00273730" w:rsidRDefault="00273730">
            <w:pPr>
              <w:jc w:val="center"/>
            </w:pPr>
            <w:r>
              <w:t>1</w:t>
            </w:r>
          </w:p>
          <w:p w:rsidR="00273730" w:rsidRDefault="00273730">
            <w:pPr>
              <w:jc w:val="center"/>
            </w:pPr>
          </w:p>
          <w:p w:rsidR="00273730" w:rsidRDefault="00273730">
            <w:pPr>
              <w:jc w:val="center"/>
            </w:pPr>
            <w:r>
              <w:t>1</w:t>
            </w:r>
          </w:p>
          <w:p w:rsidR="00273730" w:rsidRDefault="00273730">
            <w:pPr>
              <w:jc w:val="center"/>
            </w:pPr>
          </w:p>
          <w:p w:rsidR="00273730" w:rsidRDefault="00273730">
            <w:pPr>
              <w:jc w:val="center"/>
            </w:pPr>
            <w:r>
              <w:t>1</w:t>
            </w:r>
          </w:p>
          <w:p w:rsidR="00273730" w:rsidRDefault="00273730">
            <w:pPr>
              <w:jc w:val="center"/>
            </w:pPr>
          </w:p>
          <w:p w:rsidR="00273730" w:rsidRDefault="00273730">
            <w:pPr>
              <w:jc w:val="center"/>
            </w:pPr>
            <w:r>
              <w:t>1</w:t>
            </w:r>
          </w:p>
          <w:p w:rsidR="00273730" w:rsidRDefault="00273730">
            <w:pPr>
              <w:jc w:val="center"/>
            </w:pPr>
          </w:p>
          <w:p w:rsidR="00273730" w:rsidRDefault="00273730">
            <w:pPr>
              <w:jc w:val="center"/>
            </w:pPr>
            <w:r>
              <w:t>1</w:t>
            </w:r>
          </w:p>
          <w:p w:rsidR="00273730" w:rsidRDefault="00273730">
            <w:pPr>
              <w:jc w:val="center"/>
            </w:pPr>
          </w:p>
          <w:p w:rsidR="00273730" w:rsidRDefault="00273730">
            <w:pPr>
              <w:jc w:val="center"/>
            </w:pPr>
          </w:p>
          <w:p w:rsidR="00273730" w:rsidRDefault="00273730">
            <w:pPr>
              <w:jc w:val="center"/>
            </w:pPr>
            <w:r>
              <w:t>1</w:t>
            </w:r>
          </w:p>
          <w:p w:rsidR="00273730" w:rsidRDefault="00273730">
            <w:pPr>
              <w:jc w:val="center"/>
            </w:pPr>
          </w:p>
          <w:p w:rsidR="00273730" w:rsidRDefault="00273730">
            <w:pPr>
              <w:jc w:val="center"/>
            </w:pPr>
            <w:r>
              <w:t>1</w:t>
            </w:r>
          </w:p>
          <w:p w:rsidR="00273730" w:rsidRDefault="00273730">
            <w:pPr>
              <w:jc w:val="center"/>
            </w:pPr>
          </w:p>
          <w:p w:rsidR="00273730" w:rsidRDefault="00273730">
            <w:pPr>
              <w:jc w:val="center"/>
            </w:pPr>
            <w:r>
              <w:t>1</w:t>
            </w:r>
          </w:p>
          <w:p w:rsidR="00273730" w:rsidRDefault="00273730"/>
        </w:tc>
      </w:tr>
    </w:tbl>
    <w:p w:rsidR="00273730" w:rsidRDefault="00273730" w:rsidP="00273730">
      <w:pPr>
        <w:pStyle w:val="af"/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Информационно-методическое обеспечение образовательного процесса:</w:t>
      </w:r>
    </w:p>
    <w:p w:rsidR="00273730" w:rsidRDefault="00273730" w:rsidP="00273730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Состояние библиотечного фонда: </w:t>
      </w:r>
    </w:p>
    <w:p w:rsidR="00273730" w:rsidRDefault="00273730" w:rsidP="00273730">
      <w:pPr>
        <w:pStyle w:val="af"/>
        <w:spacing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образовательная программа начального общего образования 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30"/>
        <w:gridCol w:w="1478"/>
        <w:gridCol w:w="4163"/>
      </w:tblGrid>
      <w:tr w:rsidR="00273730" w:rsidTr="00273730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30" w:rsidRDefault="00273730">
            <w:pPr>
              <w:pStyle w:val="af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учебников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%</w:t>
            </w:r>
          </w:p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обеспеченности учебниками*</w:t>
            </w:r>
          </w:p>
        </w:tc>
      </w:tr>
      <w:tr w:rsidR="00273730" w:rsidTr="00273730">
        <w:trPr>
          <w:trHeight w:val="52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730" w:rsidRDefault="003B485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730" w:rsidRDefault="003B485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73730"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3730" w:rsidTr="00273730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730" w:rsidRDefault="003B485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730" w:rsidRDefault="003B485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3730" w:rsidTr="00273730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компонент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3730" w:rsidTr="00273730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730" w:rsidRDefault="002737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730" w:rsidRDefault="003B485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730" w:rsidRDefault="003B485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4217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730" w:rsidRDefault="002737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73730" w:rsidRDefault="00273730" w:rsidP="00273730">
      <w:pPr>
        <w:spacing w:line="360" w:lineRule="auto"/>
        <w:jc w:val="both"/>
      </w:pPr>
      <w:r>
        <w:t>4.4.2. Количество периодических изданий для обучающихся и педагогов – 4 наименования.</w:t>
      </w:r>
    </w:p>
    <w:p w:rsidR="00273730" w:rsidRDefault="00273730" w:rsidP="00273730">
      <w:pPr>
        <w:spacing w:line="360" w:lineRule="auto"/>
        <w:jc w:val="both"/>
        <w:rPr>
          <w:color w:val="FF0000"/>
        </w:rPr>
      </w:pPr>
      <w:r>
        <w:t>4.4.3.</w:t>
      </w:r>
      <w:r>
        <w:rPr>
          <w:color w:val="FF0000"/>
        </w:rPr>
        <w:t xml:space="preserve"> </w:t>
      </w:r>
      <w:r>
        <w:t xml:space="preserve">Наличие электронных </w:t>
      </w:r>
      <w:r w:rsidR="003C123C">
        <w:t>учебных пособий и материалов – 1</w:t>
      </w:r>
      <w:r>
        <w:t>155. Наличие доступа к сети Интернет в библиотеке – имеется.</w:t>
      </w:r>
    </w:p>
    <w:p w:rsidR="00273730" w:rsidRDefault="00273730" w:rsidP="00273730">
      <w:pPr>
        <w:spacing w:line="360" w:lineRule="auto"/>
      </w:pPr>
      <w:r>
        <w:t>4.5. Материально-техническая база образовательной организации:</w:t>
      </w:r>
    </w:p>
    <w:p w:rsidR="00273730" w:rsidRDefault="00273730" w:rsidP="00273730">
      <w:pPr>
        <w:spacing w:line="360" w:lineRule="auto"/>
        <w:jc w:val="both"/>
      </w:pPr>
      <w:r>
        <w:t>4.5.1.  В общеобразовательной организации имеются:</w:t>
      </w:r>
    </w:p>
    <w:p w:rsidR="00273730" w:rsidRDefault="00273730" w:rsidP="00273730">
      <w:pPr>
        <w:numPr>
          <w:ilvl w:val="0"/>
          <w:numId w:val="16"/>
        </w:numPr>
        <w:spacing w:line="360" w:lineRule="auto"/>
        <w:jc w:val="both"/>
      </w:pPr>
      <w:r>
        <w:t>актовый зал - 1 (</w:t>
      </w:r>
      <w:r w:rsidR="003C123C">
        <w:t>496</w:t>
      </w:r>
      <w:r>
        <w:t xml:space="preserve"> м</w:t>
      </w:r>
      <w:r>
        <w:rPr>
          <w:vertAlign w:val="superscript"/>
        </w:rPr>
        <w:t>2</w:t>
      </w:r>
      <w:r>
        <w:t xml:space="preserve">) </w:t>
      </w:r>
    </w:p>
    <w:p w:rsidR="00273730" w:rsidRDefault="003C123C" w:rsidP="00273730">
      <w:pPr>
        <w:numPr>
          <w:ilvl w:val="0"/>
          <w:numId w:val="16"/>
        </w:numPr>
        <w:spacing w:line="360" w:lineRule="auto"/>
        <w:jc w:val="both"/>
      </w:pPr>
      <w:r>
        <w:t>спортивный зал - 1</w:t>
      </w:r>
      <w:r w:rsidR="00273730">
        <w:t xml:space="preserve"> (</w:t>
      </w:r>
      <w:r>
        <w:t>1490</w:t>
      </w:r>
      <w:r w:rsidR="00273730">
        <w:t xml:space="preserve"> м</w:t>
      </w:r>
      <w:r w:rsidR="00273730">
        <w:rPr>
          <w:vertAlign w:val="superscript"/>
        </w:rPr>
        <w:t>2</w:t>
      </w:r>
      <w:r w:rsidR="00273730">
        <w:t>)</w:t>
      </w:r>
    </w:p>
    <w:p w:rsidR="00273730" w:rsidRDefault="00273730" w:rsidP="003C123C">
      <w:pPr>
        <w:numPr>
          <w:ilvl w:val="0"/>
          <w:numId w:val="16"/>
        </w:numPr>
        <w:spacing w:line="360" w:lineRule="auto"/>
        <w:jc w:val="both"/>
      </w:pPr>
      <w:r>
        <w:t xml:space="preserve">пришкольные спортивные площадки – </w:t>
      </w:r>
      <w:r w:rsidR="003C123C">
        <w:t>1 (</w:t>
      </w:r>
      <w:proofErr w:type="gramStart"/>
      <w:r w:rsidR="003C123C">
        <w:t>570 )</w:t>
      </w:r>
      <w:proofErr w:type="gramEnd"/>
    </w:p>
    <w:p w:rsidR="00273730" w:rsidRDefault="00273730" w:rsidP="00273730">
      <w:pPr>
        <w:numPr>
          <w:ilvl w:val="0"/>
          <w:numId w:val="16"/>
        </w:numPr>
        <w:spacing w:line="360" w:lineRule="auto"/>
        <w:jc w:val="both"/>
      </w:pPr>
      <w:r>
        <w:t>с</w:t>
      </w:r>
      <w:r w:rsidR="003C123C">
        <w:t>толовая – 1 (1</w:t>
      </w:r>
      <w:r>
        <w:t>29,3 м</w:t>
      </w:r>
      <w:r>
        <w:rPr>
          <w:vertAlign w:val="superscript"/>
        </w:rPr>
        <w:t>2</w:t>
      </w:r>
      <w:r>
        <w:t>)</w:t>
      </w:r>
    </w:p>
    <w:p w:rsidR="00273730" w:rsidRDefault="00273730" w:rsidP="00273730">
      <w:pPr>
        <w:numPr>
          <w:ilvl w:val="0"/>
          <w:numId w:val="16"/>
        </w:numPr>
        <w:spacing w:line="360" w:lineRule="auto"/>
        <w:jc w:val="both"/>
      </w:pPr>
      <w:r>
        <w:t xml:space="preserve">площадка для проведения мероприятий по безопасности дорожного </w:t>
      </w:r>
    </w:p>
    <w:p w:rsidR="00273730" w:rsidRDefault="003C123C" w:rsidP="00273730">
      <w:pPr>
        <w:spacing w:line="360" w:lineRule="auto"/>
        <w:ind w:firstLine="708"/>
        <w:jc w:val="both"/>
      </w:pPr>
      <w:r>
        <w:t>движения - 1 (2</w:t>
      </w:r>
      <w:r w:rsidR="00273730">
        <w:t>37,5 м</w:t>
      </w:r>
      <w:r w:rsidR="00273730">
        <w:rPr>
          <w:vertAlign w:val="superscript"/>
        </w:rPr>
        <w:t>2</w:t>
      </w:r>
      <w:r w:rsidR="00273730">
        <w:t>)</w:t>
      </w:r>
    </w:p>
    <w:p w:rsidR="00273730" w:rsidRPr="003C123C" w:rsidRDefault="00273730" w:rsidP="00273730">
      <w:pPr>
        <w:tabs>
          <w:tab w:val="left" w:pos="0"/>
        </w:tabs>
        <w:ind w:firstLine="540"/>
        <w:jc w:val="center"/>
        <w:rPr>
          <w:b/>
          <w:u w:val="single"/>
        </w:rPr>
      </w:pPr>
      <w:r w:rsidRPr="003C123C">
        <w:rPr>
          <w:b/>
          <w:u w:val="single"/>
        </w:rPr>
        <w:t>Концептуальные основы функционирования и развития школы</w:t>
      </w:r>
    </w:p>
    <w:p w:rsidR="00273730" w:rsidRDefault="00273730" w:rsidP="00273730">
      <w:pPr>
        <w:tabs>
          <w:tab w:val="left" w:pos="0"/>
          <w:tab w:val="left" w:pos="567"/>
        </w:tabs>
        <w:ind w:firstLine="567"/>
        <w:jc w:val="both"/>
      </w:pPr>
      <w:r>
        <w:t xml:space="preserve">Школа   является общеобразовательной и обеспечивает обучение, воспитание, развитие различных категорий учащихся, дает глубокое, фундаментальное образование, осуществляя педагогический процесс более высокого уровня. Концепция, Устав и </w:t>
      </w:r>
      <w:r>
        <w:lastRenderedPageBreak/>
        <w:t xml:space="preserve">Программа развития гимназии базируются на нормативной базе федерального и регионального уровней. </w:t>
      </w:r>
    </w:p>
    <w:p w:rsidR="00273730" w:rsidRDefault="00273730" w:rsidP="00273730">
      <w:pPr>
        <w:tabs>
          <w:tab w:val="left" w:pos="0"/>
          <w:tab w:val="left" w:pos="567"/>
        </w:tabs>
        <w:ind w:firstLine="567"/>
        <w:jc w:val="both"/>
      </w:pPr>
      <w:r>
        <w:t xml:space="preserve">Педагогический процесс строится на гуманистических принципах и практически реализует идеи рефлексивно-гуманистической психологии и </w:t>
      </w:r>
      <w:proofErr w:type="gramStart"/>
      <w:r>
        <w:t>педагогики..</w:t>
      </w:r>
      <w:proofErr w:type="gramEnd"/>
      <w:r>
        <w:t xml:space="preserve"> Центром педагогической системы школы является ребёнок Вся деятельность подчиняется интересам его образования, развития («расцвета») индивидуальности.</w:t>
      </w:r>
    </w:p>
    <w:p w:rsidR="00273730" w:rsidRDefault="00273730" w:rsidP="00273730">
      <w:pPr>
        <w:tabs>
          <w:tab w:val="left" w:pos="0"/>
          <w:tab w:val="left" w:pos="567"/>
        </w:tabs>
        <w:ind w:firstLine="567"/>
        <w:jc w:val="both"/>
        <w:rPr>
          <w:b/>
        </w:rPr>
      </w:pPr>
      <w:r>
        <w:t>С учётом этих достижений сформулирована тема программы развития:</w:t>
      </w:r>
      <w:r>
        <w:rPr>
          <w:sz w:val="20"/>
          <w:szCs w:val="20"/>
        </w:rPr>
        <w:t xml:space="preserve"> </w:t>
      </w:r>
      <w:r>
        <w:rPr>
          <w:b/>
        </w:rPr>
        <w:t>«Новой школ</w:t>
      </w:r>
      <w:r w:rsidR="003C123C">
        <w:rPr>
          <w:b/>
        </w:rPr>
        <w:t>е - эффективное образовательное</w:t>
      </w:r>
      <w:r>
        <w:rPr>
          <w:b/>
        </w:rPr>
        <w:t xml:space="preserve"> пространство». </w:t>
      </w:r>
    </w:p>
    <w:p w:rsidR="00273730" w:rsidRDefault="00273730" w:rsidP="00273730">
      <w:r>
        <w:t xml:space="preserve">        В современном обществе ключевыми становятся такие ориентиры, как «социальная успешность» </w:t>
      </w:r>
      <w:proofErr w:type="gramStart"/>
      <w:r>
        <w:t>личности  во</w:t>
      </w:r>
      <w:proofErr w:type="gramEnd"/>
      <w:r>
        <w:t xml:space="preserve"> всех её проявлениях.  Для учащихся социальная успешность зависит от качественной деятельности образовательного учреждения, образовательной активности семьи, мотивов и способностей самого ученика, возможностей среды, в которой идёт процесс социализации.</w:t>
      </w:r>
    </w:p>
    <w:p w:rsidR="00273730" w:rsidRDefault="00273730" w:rsidP="00273730">
      <w:pPr>
        <w:tabs>
          <w:tab w:val="left" w:pos="0"/>
        </w:tabs>
        <w:ind w:left="627"/>
        <w:jc w:val="center"/>
        <w:rPr>
          <w:b/>
          <w:color w:val="CC0000"/>
        </w:rPr>
      </w:pPr>
      <w:r w:rsidRPr="003C123C">
        <w:rPr>
          <w:b/>
        </w:rPr>
        <w:t>Характеристика проблемы и обоснование необходимости ее решения.</w:t>
      </w:r>
    </w:p>
    <w:p w:rsidR="00273730" w:rsidRDefault="00273730" w:rsidP="003C123C">
      <w:pPr>
        <w:tabs>
          <w:tab w:val="left" w:pos="0"/>
        </w:tabs>
        <w:ind w:hanging="627"/>
        <w:jc w:val="both"/>
      </w:pPr>
      <w:r>
        <w:tab/>
      </w:r>
      <w:r>
        <w:tab/>
      </w:r>
      <w:proofErr w:type="gramStart"/>
      <w:r>
        <w:t>В  основном</w:t>
      </w:r>
      <w:proofErr w:type="gramEnd"/>
      <w:r>
        <w:t xml:space="preserve">  документе  модернизации  российского  образования  «Национальная  образовательная инициатива  «Наша  новая  школа»  говорится:  «Главные  задачи  современной  школы  –  раскрытие способностей каждого ученика, воспитание порядочного и патриотичного человека. Личности, готовой к </w:t>
      </w:r>
      <w:proofErr w:type="gramStart"/>
      <w:r>
        <w:t>жизни  в</w:t>
      </w:r>
      <w:proofErr w:type="gramEnd"/>
      <w:r>
        <w:t xml:space="preserve">  высокотехнологическом,  конкурентном мире. </w:t>
      </w:r>
      <w:proofErr w:type="gramStart"/>
      <w:r>
        <w:t>Школьное  обучение</w:t>
      </w:r>
      <w:proofErr w:type="gramEnd"/>
      <w:r>
        <w:t xml:space="preserve">  должно  быть  построено так, чтобы выпускники могли самостоятельно ставить и достигать серьезных целей, умело реагировать на  разные  жизненные  ситуации».  </w:t>
      </w:r>
      <w:proofErr w:type="gramStart"/>
      <w:r>
        <w:t>Данная  проблема</w:t>
      </w:r>
      <w:proofErr w:type="gramEnd"/>
      <w:r>
        <w:t xml:space="preserve">  приобретает  особую  актуальность  в  условиях осуществления  </w:t>
      </w:r>
      <w:proofErr w:type="spellStart"/>
      <w:r>
        <w:t>компетентностного</w:t>
      </w:r>
      <w:proofErr w:type="spellEnd"/>
      <w:r>
        <w:t xml:space="preserve">  подхода  в  образовании,  так  как  этот  подход  подразумевает соблюдение следующих условий: </w:t>
      </w:r>
      <w:proofErr w:type="spellStart"/>
      <w:r>
        <w:t>деятельностного</w:t>
      </w:r>
      <w:proofErr w:type="spellEnd"/>
      <w:r>
        <w:t xml:space="preserve"> характера обучения; ориентацию учебного процесса на развитие самостоятельности и ответственности ученика за процесс и результаты своей деятельности; создание условий для понимания учениками собственных ценностей и приобретения опыта достижения </w:t>
      </w:r>
    </w:p>
    <w:p w:rsidR="00273730" w:rsidRDefault="00273730" w:rsidP="003C123C">
      <w:pPr>
        <w:tabs>
          <w:tab w:val="left" w:pos="0"/>
        </w:tabs>
        <w:ind w:left="142" w:hanging="142"/>
        <w:jc w:val="both"/>
      </w:pPr>
      <w:r>
        <w:t xml:space="preserve">целей. </w:t>
      </w:r>
    </w:p>
    <w:p w:rsidR="003C123C" w:rsidRDefault="003C123C" w:rsidP="003C123C">
      <w:pPr>
        <w:tabs>
          <w:tab w:val="left" w:pos="0"/>
        </w:tabs>
        <w:jc w:val="both"/>
      </w:pPr>
      <w:r>
        <w:t xml:space="preserve">    </w:t>
      </w:r>
      <w:proofErr w:type="gramStart"/>
      <w:r w:rsidR="00273730">
        <w:t>Именно  на</w:t>
      </w:r>
      <w:proofErr w:type="gramEnd"/>
      <w:r w:rsidR="00273730">
        <w:t xml:space="preserve">  это  была  направлена  сложившаяся  система  работы  гимназии  в  рамках  предыдущей Программы развития. </w:t>
      </w:r>
      <w:proofErr w:type="gramStart"/>
      <w:r w:rsidR="00273730">
        <w:t>Национальная  образовательная</w:t>
      </w:r>
      <w:proofErr w:type="gramEnd"/>
      <w:r w:rsidR="00273730">
        <w:t xml:space="preserve">  инициатива  «Наша  новая  школа»  потребовала  переработать  и дополнить программу развития. Особенностью национальной образовательной инициативы является то, что в ней прописаны шесть направлений развити</w:t>
      </w:r>
      <w:r>
        <w:t>я общего образования. Для МБОУ ООШ № 79</w:t>
      </w:r>
      <w:r w:rsidR="00273730">
        <w:t xml:space="preserve">, присутствие всех шести направлений является нормальным. Однако, в этом же и состоит сложность. Нужна была единая концептуальная идея для новой версии программы развития, которая бы </w:t>
      </w:r>
      <w:proofErr w:type="gramStart"/>
      <w:r w:rsidR="00273730">
        <w:t xml:space="preserve">объединила </w:t>
      </w:r>
      <w:r>
        <w:t xml:space="preserve"> все</w:t>
      </w:r>
      <w:proofErr w:type="gramEnd"/>
      <w:r>
        <w:t xml:space="preserve">  указанные  направления.  </w:t>
      </w:r>
    </w:p>
    <w:p w:rsidR="00273730" w:rsidRDefault="003C123C" w:rsidP="003C123C">
      <w:pPr>
        <w:tabs>
          <w:tab w:val="left" w:pos="0"/>
        </w:tabs>
        <w:jc w:val="both"/>
      </w:pPr>
      <w:r>
        <w:t xml:space="preserve">   </w:t>
      </w:r>
      <w:proofErr w:type="gramStart"/>
      <w:r w:rsidR="00273730">
        <w:t>Такая  концептуальная</w:t>
      </w:r>
      <w:proofErr w:type="gramEnd"/>
      <w:r w:rsidR="00273730">
        <w:t xml:space="preserve">  идея  должна  была  также  учесть преемственность в деятельности педагогического коллектива.  </w:t>
      </w:r>
      <w:proofErr w:type="gramStart"/>
      <w:r w:rsidR="00273730">
        <w:t>В  настоящее</w:t>
      </w:r>
      <w:proofErr w:type="gramEnd"/>
      <w:r w:rsidR="00273730">
        <w:t xml:space="preserve">  время  новые  информационные  технологии  стали  в  большей  степени  средством достижения  педагогических  целей,  поскольку  в  школы  в  основном  уже  создана  соответствующая инфраструктура  (компьютеры,  Интернет,  локальная  сеть,  информационные  сервисы  в  сети, интерактивные  доски и  т.п.,  что  емко называют образовательной  средой), функционирует  достаточно эффективное  электронное  образовательное  пространство. </w:t>
      </w:r>
    </w:p>
    <w:p w:rsidR="00273730" w:rsidRDefault="003C123C" w:rsidP="003C123C">
      <w:pPr>
        <w:jc w:val="both"/>
      </w:pPr>
      <w:r>
        <w:t xml:space="preserve">       </w:t>
      </w:r>
      <w:r w:rsidR="00273730">
        <w:t xml:space="preserve">Администрация </w:t>
      </w:r>
      <w:proofErr w:type="gramStart"/>
      <w:r w:rsidR="00273730">
        <w:t>школы  в</w:t>
      </w:r>
      <w:proofErr w:type="gramEnd"/>
      <w:r w:rsidR="00273730">
        <w:t xml:space="preserve">  самой  возможности  «выбирать»  видит психологический механизм  активизации учебной и воспитательной  деятельности.  </w:t>
      </w:r>
      <w:proofErr w:type="gramStart"/>
      <w:r w:rsidR="00273730">
        <w:t>Поэтому  возникла</w:t>
      </w:r>
      <w:proofErr w:type="gramEnd"/>
      <w:r w:rsidR="00273730">
        <w:t xml:space="preserve">  идея  наполнить  педагогический  процесс (образовательный,  воспитательный)  такого  рода  ситуациями  выбора,  выбора  одной  из  нескольких альтернатив.  </w:t>
      </w:r>
      <w:proofErr w:type="gramStart"/>
      <w:r w:rsidR="00273730">
        <w:t>Ситуации  выбора</w:t>
      </w:r>
      <w:proofErr w:type="gramEnd"/>
      <w:r w:rsidR="00273730">
        <w:t xml:space="preserve">  актуализируют  мыслительную  деятельность  учащихся,  позволяют совершать осознанные поступки и, соответственно, отвечать за эти поступки. Рядом со свободой всегда сосуществует и ответственность. Выбор также всегда опирается и осуществляется не только на знания, но и на систему ценностей. Система ценностей, отвечающая запросам общества, государства, личности, родителей будет формироваться в условиях свободы выбора.  </w:t>
      </w:r>
    </w:p>
    <w:p w:rsidR="003C123C" w:rsidRDefault="003C123C" w:rsidP="00273730">
      <w:pPr>
        <w:jc w:val="center"/>
        <w:rPr>
          <w:b/>
        </w:rPr>
      </w:pPr>
    </w:p>
    <w:p w:rsidR="003C123C" w:rsidRDefault="003C123C" w:rsidP="00273730">
      <w:pPr>
        <w:jc w:val="center"/>
        <w:rPr>
          <w:b/>
        </w:rPr>
      </w:pPr>
    </w:p>
    <w:p w:rsidR="003C123C" w:rsidRDefault="003C123C" w:rsidP="00273730">
      <w:pPr>
        <w:jc w:val="center"/>
        <w:rPr>
          <w:b/>
        </w:rPr>
      </w:pPr>
    </w:p>
    <w:p w:rsidR="003C123C" w:rsidRDefault="003C123C" w:rsidP="00273730">
      <w:pPr>
        <w:jc w:val="center"/>
        <w:rPr>
          <w:b/>
        </w:rPr>
      </w:pPr>
    </w:p>
    <w:p w:rsidR="003C123C" w:rsidRDefault="003C123C" w:rsidP="00273730">
      <w:pPr>
        <w:jc w:val="center"/>
        <w:rPr>
          <w:b/>
        </w:rPr>
      </w:pPr>
    </w:p>
    <w:p w:rsidR="00273730" w:rsidRDefault="00273730" w:rsidP="00273730">
      <w:pPr>
        <w:jc w:val="center"/>
        <w:rPr>
          <w:b/>
        </w:rPr>
      </w:pPr>
      <w:r>
        <w:rPr>
          <w:b/>
        </w:rPr>
        <w:lastRenderedPageBreak/>
        <w:t>Анализ результатов:</w:t>
      </w: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4580"/>
      </w:tblGrid>
      <w:tr w:rsidR="00273730" w:rsidTr="001D6D21">
        <w:trPr>
          <w:trHeight w:val="31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Проблемы развития школы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>Задачи развития школы</w:t>
            </w:r>
          </w:p>
        </w:tc>
      </w:tr>
      <w:tr w:rsidR="00273730" w:rsidTr="001D6D21">
        <w:trPr>
          <w:trHeight w:val="280"/>
        </w:trPr>
        <w:tc>
          <w:tcPr>
            <w:tcW w:w="9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  <w:rPr>
                <w:b/>
              </w:rPr>
            </w:pPr>
            <w:r>
              <w:rPr>
                <w:b/>
              </w:rPr>
              <w:t>Развитие системы поддержки талантливых детей</w:t>
            </w:r>
          </w:p>
        </w:tc>
      </w:tr>
      <w:tr w:rsidR="00273730" w:rsidTr="001D6D21">
        <w:trPr>
          <w:trHeight w:val="28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 xml:space="preserve">• </w:t>
            </w:r>
            <w:proofErr w:type="gramStart"/>
            <w:r>
              <w:t>малая  доля</w:t>
            </w:r>
            <w:proofErr w:type="gramEnd"/>
            <w:r>
              <w:t xml:space="preserve">  учащихся,  для  которых </w:t>
            </w:r>
          </w:p>
          <w:p w:rsidR="00273730" w:rsidRDefault="00273730">
            <w:proofErr w:type="gramStart"/>
            <w:r>
              <w:t>разработана  индивидуальная</w:t>
            </w:r>
            <w:proofErr w:type="gramEnd"/>
            <w:r>
              <w:t xml:space="preserve">  траектория  и организовано сопровождение; </w:t>
            </w:r>
          </w:p>
          <w:p w:rsidR="00273730" w:rsidRDefault="00273730">
            <w:r>
              <w:t xml:space="preserve">•  </w:t>
            </w:r>
            <w:proofErr w:type="gramStart"/>
            <w:r>
              <w:t>низкий  результат</w:t>
            </w:r>
            <w:proofErr w:type="gramEnd"/>
            <w:r>
              <w:t xml:space="preserve">  в  олимпиадах  по </w:t>
            </w:r>
          </w:p>
          <w:p w:rsidR="00273730" w:rsidRDefault="00273730">
            <w:r>
              <w:t xml:space="preserve">отдельным предметам; </w:t>
            </w:r>
          </w:p>
          <w:p w:rsidR="00273730" w:rsidRDefault="00273730">
            <w:r>
              <w:t xml:space="preserve">•  </w:t>
            </w:r>
            <w:proofErr w:type="gramStart"/>
            <w:r>
              <w:t>недостаточное  вовлечение</w:t>
            </w:r>
            <w:proofErr w:type="gramEnd"/>
            <w:r>
              <w:t xml:space="preserve">  учащихся,  занятых школьной внеурочной деятельностью.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roofErr w:type="gramStart"/>
            <w:r>
              <w:t>совершенствование  системы</w:t>
            </w:r>
            <w:proofErr w:type="gramEnd"/>
            <w:r>
              <w:t xml:space="preserve">  сопровождения и выстраивания индивидуальных  траекторий  талантливых детей; </w:t>
            </w:r>
          </w:p>
          <w:p w:rsidR="00273730" w:rsidRDefault="00273730">
            <w:r>
              <w:t xml:space="preserve">•  </w:t>
            </w:r>
            <w:proofErr w:type="gramStart"/>
            <w:r>
              <w:t>развитие  познавательной</w:t>
            </w:r>
            <w:proofErr w:type="gramEnd"/>
            <w:r>
              <w:t xml:space="preserve">  мотивации </w:t>
            </w:r>
          </w:p>
          <w:p w:rsidR="00273730" w:rsidRDefault="00273730">
            <w:r>
              <w:t xml:space="preserve">талантливых детей; </w:t>
            </w:r>
          </w:p>
          <w:p w:rsidR="00273730" w:rsidRDefault="00273730">
            <w:r>
              <w:t xml:space="preserve">•  </w:t>
            </w:r>
            <w:proofErr w:type="gramStart"/>
            <w:r>
              <w:t>создание  условий</w:t>
            </w:r>
            <w:proofErr w:type="gramEnd"/>
            <w:r>
              <w:t xml:space="preserve">  для  раскрытия  и  развития  талантливых учащихся; </w:t>
            </w:r>
          </w:p>
          <w:p w:rsidR="00273730" w:rsidRDefault="00273730">
            <w:r>
              <w:t xml:space="preserve">•  </w:t>
            </w:r>
            <w:proofErr w:type="gramStart"/>
            <w:r>
              <w:t>развитие  мотивации</w:t>
            </w:r>
            <w:proofErr w:type="gramEnd"/>
            <w:r>
              <w:t xml:space="preserve">    педагогов  к </w:t>
            </w:r>
          </w:p>
          <w:p w:rsidR="00273730" w:rsidRDefault="00273730">
            <w:r>
              <w:t xml:space="preserve">результативной работе с детьми. </w:t>
            </w:r>
          </w:p>
        </w:tc>
      </w:tr>
      <w:tr w:rsidR="00273730" w:rsidTr="001D6D21">
        <w:trPr>
          <w:trHeight w:val="280"/>
        </w:trPr>
        <w:tc>
          <w:tcPr>
            <w:tcW w:w="9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  <w:rPr>
                <w:b/>
              </w:rPr>
            </w:pPr>
            <w:r>
              <w:rPr>
                <w:b/>
              </w:rPr>
              <w:t>Совершенствование учительского корпуса</w:t>
            </w:r>
          </w:p>
        </w:tc>
      </w:tr>
      <w:tr w:rsidR="00273730" w:rsidTr="001D6D21">
        <w:trPr>
          <w:trHeight w:val="28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273730">
            <w:r>
              <w:t xml:space="preserve">•  недостаточное число педагогов используют   современные </w:t>
            </w:r>
            <w:proofErr w:type="gramStart"/>
            <w:r>
              <w:t>инновационные  технологии</w:t>
            </w:r>
            <w:proofErr w:type="gramEnd"/>
            <w:r>
              <w:t xml:space="preserve">  в </w:t>
            </w:r>
          </w:p>
          <w:p w:rsidR="00273730" w:rsidRDefault="00273730">
            <w:r>
              <w:t xml:space="preserve">обучении; </w:t>
            </w:r>
          </w:p>
          <w:p w:rsidR="00273730" w:rsidRDefault="00273730">
            <w:r>
              <w:t xml:space="preserve">•  слабое </w:t>
            </w:r>
            <w:proofErr w:type="gramStart"/>
            <w:r>
              <w:t>восприятие  инноваций</w:t>
            </w:r>
            <w:proofErr w:type="gramEnd"/>
            <w:r>
              <w:t xml:space="preserve">  членами педагогического коллектива; </w:t>
            </w:r>
          </w:p>
          <w:p w:rsidR="00273730" w:rsidRDefault="00273730">
            <w:r>
              <w:t xml:space="preserve">•  </w:t>
            </w:r>
            <w:proofErr w:type="gramStart"/>
            <w:r>
              <w:t>недостаточная  сетевая</w:t>
            </w:r>
            <w:proofErr w:type="gramEnd"/>
            <w:r>
              <w:t xml:space="preserve">  активность </w:t>
            </w:r>
          </w:p>
          <w:p w:rsidR="00273730" w:rsidRDefault="00273730">
            <w:proofErr w:type="gramStart"/>
            <w:r>
              <w:t>педагогов  в</w:t>
            </w:r>
            <w:proofErr w:type="gramEnd"/>
            <w:r>
              <w:t xml:space="preserve">  области  повышения </w:t>
            </w:r>
          </w:p>
          <w:p w:rsidR="00273730" w:rsidRDefault="00273730">
            <w:r>
              <w:t xml:space="preserve">квалификации; </w:t>
            </w:r>
          </w:p>
          <w:p w:rsidR="00273730" w:rsidRDefault="00273730">
            <w:r>
              <w:t xml:space="preserve">•  </w:t>
            </w:r>
            <w:proofErr w:type="gramStart"/>
            <w:r>
              <w:t>необходимость  работы</w:t>
            </w:r>
            <w:proofErr w:type="gramEnd"/>
            <w:r>
              <w:t xml:space="preserve"> с  возрастным составом  педагогического корпуса; </w:t>
            </w:r>
          </w:p>
          <w:p w:rsidR="00273730" w:rsidRDefault="00273730">
            <w:r>
              <w:t xml:space="preserve">• незначительная   </w:t>
            </w:r>
            <w:proofErr w:type="gramStart"/>
            <w:r>
              <w:t>доля  учителей</w:t>
            </w:r>
            <w:proofErr w:type="gramEnd"/>
            <w:r>
              <w:t xml:space="preserve">,  осуществляющих представление  педагогического  опыта  в </w:t>
            </w:r>
          </w:p>
          <w:p w:rsidR="00273730" w:rsidRDefault="00273730">
            <w:r>
              <w:t xml:space="preserve">научных публикациях, конференциях. </w:t>
            </w:r>
          </w:p>
          <w:p w:rsidR="00273730" w:rsidRDefault="00273730"/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273730">
            <w:r>
              <w:t xml:space="preserve">•  </w:t>
            </w:r>
            <w:proofErr w:type="spellStart"/>
            <w:proofErr w:type="gramStart"/>
            <w:r>
              <w:t>сопрвождение</w:t>
            </w:r>
            <w:proofErr w:type="spellEnd"/>
            <w:r>
              <w:t xml:space="preserve">  возрастного</w:t>
            </w:r>
            <w:proofErr w:type="gramEnd"/>
            <w:r>
              <w:t xml:space="preserve">  состава </w:t>
            </w:r>
          </w:p>
          <w:p w:rsidR="00273730" w:rsidRDefault="00273730">
            <w:r>
              <w:t xml:space="preserve">педагогического корпуса; </w:t>
            </w:r>
          </w:p>
          <w:p w:rsidR="00273730" w:rsidRDefault="00273730">
            <w:r>
              <w:t xml:space="preserve">•  </w:t>
            </w:r>
            <w:proofErr w:type="gramStart"/>
            <w:r>
              <w:t>создание  внутришкольной</w:t>
            </w:r>
            <w:proofErr w:type="gramEnd"/>
            <w:r>
              <w:t xml:space="preserve">  системы </w:t>
            </w:r>
          </w:p>
          <w:p w:rsidR="00273730" w:rsidRDefault="00273730">
            <w:proofErr w:type="gramStart"/>
            <w:r>
              <w:t>развития  профессиональной</w:t>
            </w:r>
            <w:proofErr w:type="gramEnd"/>
            <w:r>
              <w:t xml:space="preserve"> </w:t>
            </w:r>
          </w:p>
          <w:p w:rsidR="00273730" w:rsidRDefault="00273730">
            <w:proofErr w:type="gramStart"/>
            <w:r>
              <w:t>компетентности  педагогов</w:t>
            </w:r>
            <w:proofErr w:type="gramEnd"/>
            <w:r>
              <w:t xml:space="preserve">  с  учетом </w:t>
            </w:r>
          </w:p>
          <w:p w:rsidR="00273730" w:rsidRDefault="00273730">
            <w:r>
              <w:t xml:space="preserve">требований ФГОС; </w:t>
            </w:r>
          </w:p>
          <w:p w:rsidR="00273730" w:rsidRDefault="00273730">
            <w:r>
              <w:t xml:space="preserve">•  обеспечение условия для расширения мест демонстрации успешности педагогов; </w:t>
            </w:r>
          </w:p>
          <w:p w:rsidR="00273730" w:rsidRDefault="00273730">
            <w:r>
              <w:t xml:space="preserve">•  </w:t>
            </w:r>
            <w:proofErr w:type="gramStart"/>
            <w:r>
              <w:t>организация  и</w:t>
            </w:r>
            <w:proofErr w:type="gramEnd"/>
            <w:r>
              <w:t xml:space="preserve">  корректировка  механизма материального стимулирования педагогов. </w:t>
            </w:r>
          </w:p>
          <w:p w:rsidR="00273730" w:rsidRDefault="00273730"/>
        </w:tc>
      </w:tr>
      <w:tr w:rsidR="00273730" w:rsidTr="001D6D21">
        <w:trPr>
          <w:trHeight w:val="280"/>
        </w:trPr>
        <w:tc>
          <w:tcPr>
            <w:tcW w:w="9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  <w:rPr>
                <w:b/>
              </w:rPr>
            </w:pPr>
            <w:r>
              <w:rPr>
                <w:b/>
              </w:rPr>
              <w:t>Изменение школьной инфраструктуры</w:t>
            </w:r>
          </w:p>
        </w:tc>
      </w:tr>
      <w:tr w:rsidR="00273730" w:rsidTr="001D6D21">
        <w:trPr>
          <w:trHeight w:val="28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273730">
            <w:r>
              <w:t xml:space="preserve">•  </w:t>
            </w:r>
            <w:proofErr w:type="gramStart"/>
            <w:r>
              <w:t>отсутствие  необходимых</w:t>
            </w:r>
            <w:proofErr w:type="gramEnd"/>
            <w:r>
              <w:t xml:space="preserve"> </w:t>
            </w:r>
          </w:p>
          <w:p w:rsidR="00273730" w:rsidRDefault="00273730">
            <w:proofErr w:type="gramStart"/>
            <w:r>
              <w:t>специализированных  зон</w:t>
            </w:r>
            <w:proofErr w:type="gramEnd"/>
            <w:r>
              <w:t xml:space="preserve">  в  классных </w:t>
            </w:r>
          </w:p>
          <w:p w:rsidR="00273730" w:rsidRDefault="00273730">
            <w:r>
              <w:t xml:space="preserve">помещениях; </w:t>
            </w:r>
          </w:p>
          <w:p w:rsidR="00273730" w:rsidRDefault="00273730">
            <w:r>
              <w:t xml:space="preserve">•  </w:t>
            </w:r>
            <w:proofErr w:type="gramStart"/>
            <w:r>
              <w:t>отсутствие  «</w:t>
            </w:r>
            <w:proofErr w:type="gramEnd"/>
            <w:r>
              <w:t xml:space="preserve">мест  присутствия»  в  школе для  организации  проектной  и </w:t>
            </w:r>
          </w:p>
          <w:p w:rsidR="00273730" w:rsidRDefault="00273730">
            <w:r>
              <w:t xml:space="preserve">индивидуальной деятельности. </w:t>
            </w:r>
          </w:p>
          <w:p w:rsidR="00273730" w:rsidRDefault="00273730"/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 xml:space="preserve">повышение </w:t>
            </w:r>
            <w:proofErr w:type="gramStart"/>
            <w:r>
              <w:t>уровня  обеспечения</w:t>
            </w:r>
            <w:proofErr w:type="gramEnd"/>
            <w:r>
              <w:t xml:space="preserve">  современным учебным  оборудованием,  отвечающим требованиям СанПиНа; </w:t>
            </w:r>
          </w:p>
          <w:p w:rsidR="00273730" w:rsidRDefault="00273730">
            <w:r>
              <w:t xml:space="preserve">•  </w:t>
            </w:r>
            <w:proofErr w:type="gramStart"/>
            <w:r>
              <w:t>включение  в</w:t>
            </w:r>
            <w:proofErr w:type="gramEnd"/>
            <w:r>
              <w:t xml:space="preserve">  школьную  инфраструктуру новых составляющих; </w:t>
            </w:r>
          </w:p>
          <w:p w:rsidR="00273730" w:rsidRDefault="00273730">
            <w:r>
              <w:t xml:space="preserve">•  </w:t>
            </w:r>
            <w:proofErr w:type="gramStart"/>
            <w:r>
              <w:t>расширение  возможностей</w:t>
            </w:r>
            <w:proofErr w:type="gramEnd"/>
            <w:r>
              <w:t xml:space="preserve">  организации </w:t>
            </w:r>
          </w:p>
          <w:p w:rsidR="00273730" w:rsidRDefault="00273730">
            <w:r>
              <w:t xml:space="preserve">внеклассной работы; </w:t>
            </w:r>
          </w:p>
          <w:p w:rsidR="00273730" w:rsidRDefault="00273730">
            <w:r>
              <w:t xml:space="preserve">•  </w:t>
            </w:r>
            <w:proofErr w:type="gramStart"/>
            <w:r>
              <w:t>создание  открытого</w:t>
            </w:r>
            <w:proofErr w:type="gramEnd"/>
            <w:r>
              <w:t xml:space="preserve">  информационного </w:t>
            </w:r>
          </w:p>
          <w:p w:rsidR="00273730" w:rsidRDefault="00273730">
            <w:r>
              <w:t xml:space="preserve">образовательного пространства. </w:t>
            </w:r>
          </w:p>
        </w:tc>
      </w:tr>
      <w:tr w:rsidR="00273730" w:rsidTr="001D6D21">
        <w:trPr>
          <w:trHeight w:val="280"/>
        </w:trPr>
        <w:tc>
          <w:tcPr>
            <w:tcW w:w="9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  <w:rPr>
                <w:b/>
              </w:rPr>
            </w:pPr>
            <w:r>
              <w:rPr>
                <w:b/>
              </w:rPr>
              <w:t>Сохранение и укрепление здоровья школьников</w:t>
            </w:r>
          </w:p>
        </w:tc>
      </w:tr>
      <w:tr w:rsidR="00273730" w:rsidTr="001D6D21">
        <w:trPr>
          <w:trHeight w:val="28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 xml:space="preserve">•  проблема </w:t>
            </w:r>
            <w:proofErr w:type="gramStart"/>
            <w:r>
              <w:t>сохранения  здоровья</w:t>
            </w:r>
            <w:proofErr w:type="gramEnd"/>
            <w:r>
              <w:t xml:space="preserve"> учащихся и привития навыков здорового образа жизни; </w:t>
            </w:r>
          </w:p>
          <w:p w:rsidR="00273730" w:rsidRDefault="00273730">
            <w:r>
              <w:t xml:space="preserve">•  </w:t>
            </w:r>
            <w:proofErr w:type="gramStart"/>
            <w:r>
              <w:t>отсутствие  материально</w:t>
            </w:r>
            <w:proofErr w:type="gramEnd"/>
            <w:r>
              <w:t xml:space="preserve">-технической </w:t>
            </w:r>
          </w:p>
          <w:p w:rsidR="00273730" w:rsidRDefault="00273730">
            <w:proofErr w:type="gramStart"/>
            <w:r>
              <w:t>возможности  в</w:t>
            </w:r>
            <w:proofErr w:type="gramEnd"/>
            <w:r>
              <w:t xml:space="preserve">  полной  мере  реализовать </w:t>
            </w:r>
          </w:p>
          <w:p w:rsidR="00273730" w:rsidRDefault="00273730">
            <w:proofErr w:type="gramStart"/>
            <w:r>
              <w:t>положения  ФГОС</w:t>
            </w:r>
            <w:proofErr w:type="gramEnd"/>
            <w:r>
              <w:t xml:space="preserve">  в  области здоровьесбережения  с  учетом  </w:t>
            </w:r>
            <w:proofErr w:type="spellStart"/>
            <w:r>
              <w:t>СанПин</w:t>
            </w:r>
            <w:proofErr w:type="spellEnd"/>
            <w:r>
              <w:t xml:space="preserve"> </w:t>
            </w:r>
          </w:p>
          <w:p w:rsidR="00273730" w:rsidRDefault="00273730">
            <w:r>
              <w:t>нового поколения.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 xml:space="preserve">•  </w:t>
            </w:r>
            <w:proofErr w:type="gramStart"/>
            <w:r>
              <w:t>развитие  культуры</w:t>
            </w:r>
            <w:proofErr w:type="gramEnd"/>
            <w:r>
              <w:t xml:space="preserve">  здоровья  как </w:t>
            </w:r>
          </w:p>
          <w:p w:rsidR="00273730" w:rsidRDefault="00273730">
            <w:proofErr w:type="gramStart"/>
            <w:r>
              <w:t>компонента  личностной</w:t>
            </w:r>
            <w:proofErr w:type="gramEnd"/>
            <w:r>
              <w:t xml:space="preserve">  культуры </w:t>
            </w:r>
          </w:p>
          <w:p w:rsidR="00273730" w:rsidRDefault="00273730">
            <w:proofErr w:type="gramStart"/>
            <w:r>
              <w:t>учащихся,  педагогов</w:t>
            </w:r>
            <w:proofErr w:type="gramEnd"/>
            <w:r>
              <w:t xml:space="preserve">,  родителей  и </w:t>
            </w:r>
          </w:p>
          <w:p w:rsidR="00273730" w:rsidRDefault="00273730">
            <w:proofErr w:type="gramStart"/>
            <w:r>
              <w:t>формирование  на</w:t>
            </w:r>
            <w:proofErr w:type="gramEnd"/>
            <w:r>
              <w:t xml:space="preserve">  ее  основе  готовности  к сохранению и укреплению здоровья; </w:t>
            </w:r>
          </w:p>
          <w:p w:rsidR="00273730" w:rsidRDefault="00273730">
            <w:r>
              <w:t xml:space="preserve">•  </w:t>
            </w:r>
            <w:proofErr w:type="gramStart"/>
            <w:r>
              <w:t>внедрение  в</w:t>
            </w:r>
            <w:proofErr w:type="gramEnd"/>
            <w:r>
              <w:t xml:space="preserve">  учебный  процесс </w:t>
            </w:r>
          </w:p>
          <w:p w:rsidR="00273730" w:rsidRDefault="00273730">
            <w:proofErr w:type="gramStart"/>
            <w:r>
              <w:t xml:space="preserve">современных  </w:t>
            </w:r>
            <w:proofErr w:type="spellStart"/>
            <w:r>
              <w:t>здоровьесберагающих</w:t>
            </w:r>
            <w:proofErr w:type="spellEnd"/>
            <w:proofErr w:type="gramEnd"/>
            <w:r>
              <w:t xml:space="preserve"> </w:t>
            </w:r>
          </w:p>
          <w:p w:rsidR="00273730" w:rsidRDefault="00273730">
            <w:r>
              <w:t xml:space="preserve">технологий в условиях реализации ФГОС; </w:t>
            </w:r>
          </w:p>
          <w:p w:rsidR="00273730" w:rsidRDefault="00273730">
            <w:r>
              <w:t xml:space="preserve">•  </w:t>
            </w:r>
            <w:proofErr w:type="gramStart"/>
            <w:r>
              <w:t>уменьшение  вероятности</w:t>
            </w:r>
            <w:proofErr w:type="gramEnd"/>
            <w:r>
              <w:t xml:space="preserve">  рисков </w:t>
            </w:r>
          </w:p>
          <w:p w:rsidR="00273730" w:rsidRDefault="00273730">
            <w:proofErr w:type="gramStart"/>
            <w:r>
              <w:t xml:space="preserve">социальной  </w:t>
            </w:r>
            <w:proofErr w:type="spellStart"/>
            <w:r>
              <w:t>дезадаптации</w:t>
            </w:r>
            <w:proofErr w:type="spellEnd"/>
            <w:proofErr w:type="gramEnd"/>
            <w:r>
              <w:t xml:space="preserve">  и  нарушения </w:t>
            </w:r>
          </w:p>
          <w:p w:rsidR="00273730" w:rsidRDefault="00273730">
            <w:r>
              <w:t xml:space="preserve">здоровья учащихся. </w:t>
            </w:r>
          </w:p>
        </w:tc>
      </w:tr>
      <w:tr w:rsidR="00273730" w:rsidTr="001D6D21">
        <w:trPr>
          <w:trHeight w:val="280"/>
        </w:trPr>
        <w:tc>
          <w:tcPr>
            <w:tcW w:w="9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  <w:rPr>
                <w:b/>
              </w:rPr>
            </w:pPr>
            <w:r>
              <w:rPr>
                <w:b/>
              </w:rPr>
              <w:t>Расширение самостоятельности школы</w:t>
            </w:r>
          </w:p>
        </w:tc>
      </w:tr>
      <w:tr w:rsidR="00273730" w:rsidTr="001D6D21">
        <w:trPr>
          <w:trHeight w:val="28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273730">
            <w:r>
              <w:t xml:space="preserve">•  недостаточная степень участия школы в </w:t>
            </w:r>
            <w:proofErr w:type="spellStart"/>
            <w:proofErr w:type="gramStart"/>
            <w:r>
              <w:t>грантовой</w:t>
            </w:r>
            <w:proofErr w:type="spellEnd"/>
            <w:r>
              <w:t xml:space="preserve">  деятельности</w:t>
            </w:r>
            <w:proofErr w:type="gramEnd"/>
            <w:r>
              <w:t xml:space="preserve">,  поиске альтернативных  форм  финансирования, </w:t>
            </w:r>
          </w:p>
          <w:p w:rsidR="00273730" w:rsidRDefault="00273730">
            <w:proofErr w:type="gramStart"/>
            <w:r>
              <w:lastRenderedPageBreak/>
              <w:t>позволяющих  повысить</w:t>
            </w:r>
            <w:proofErr w:type="gramEnd"/>
            <w:r>
              <w:t xml:space="preserve">  финансовую </w:t>
            </w:r>
          </w:p>
          <w:p w:rsidR="00273730" w:rsidRDefault="00273730">
            <w:r>
              <w:t xml:space="preserve">степень самостоятельности школы.  </w:t>
            </w:r>
          </w:p>
          <w:p w:rsidR="00273730" w:rsidRDefault="00273730"/>
          <w:p w:rsidR="00273730" w:rsidRDefault="00273730"/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lastRenderedPageBreak/>
              <w:t xml:space="preserve">• </w:t>
            </w:r>
            <w:proofErr w:type="gramStart"/>
            <w:r>
              <w:t>повышение  конкурентоспособности</w:t>
            </w:r>
            <w:proofErr w:type="gramEnd"/>
            <w:r>
              <w:t xml:space="preserve"> </w:t>
            </w:r>
          </w:p>
          <w:p w:rsidR="00273730" w:rsidRDefault="00273730">
            <w:proofErr w:type="gramStart"/>
            <w:r>
              <w:t>школы  в</w:t>
            </w:r>
            <w:proofErr w:type="gramEnd"/>
            <w:r>
              <w:t xml:space="preserve">  муниципальном   образовательном пространстве; </w:t>
            </w:r>
          </w:p>
          <w:p w:rsidR="00273730" w:rsidRDefault="00273730">
            <w:r>
              <w:lastRenderedPageBreak/>
              <w:t xml:space="preserve">• организация образовательных инициатив по </w:t>
            </w:r>
            <w:proofErr w:type="gramStart"/>
            <w:r>
              <w:t>расширению  перечня</w:t>
            </w:r>
            <w:proofErr w:type="gramEnd"/>
            <w:r>
              <w:t xml:space="preserve">  привлечения </w:t>
            </w:r>
          </w:p>
          <w:p w:rsidR="00273730" w:rsidRDefault="00273730">
            <w:r>
              <w:t>дополнительных инвестиций.</w:t>
            </w:r>
          </w:p>
        </w:tc>
      </w:tr>
      <w:tr w:rsidR="00273730" w:rsidTr="001D6D21">
        <w:trPr>
          <w:trHeight w:val="28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273730"/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273730"/>
        </w:tc>
      </w:tr>
    </w:tbl>
    <w:p w:rsidR="00273730" w:rsidRDefault="00273730" w:rsidP="00273730"/>
    <w:p w:rsidR="00273730" w:rsidRDefault="00273730" w:rsidP="00273730">
      <w:pPr>
        <w:jc w:val="center"/>
      </w:pPr>
      <w:r>
        <w:rPr>
          <w:b/>
        </w:rPr>
        <w:t>Анализ образовательной деятельности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695"/>
      </w:tblGrid>
      <w:tr w:rsidR="00273730" w:rsidTr="001D6D21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rPr>
                <w:b/>
              </w:rPr>
            </w:pPr>
            <w:r>
              <w:rPr>
                <w:b/>
              </w:rPr>
              <w:t xml:space="preserve">Проблемы развития </w:t>
            </w:r>
            <w:r>
              <w:t>школы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rPr>
                <w:b/>
              </w:rPr>
            </w:pPr>
            <w:r>
              <w:rPr>
                <w:b/>
              </w:rPr>
              <w:t xml:space="preserve">Задачи развития </w:t>
            </w:r>
            <w:r>
              <w:t>школы</w:t>
            </w:r>
          </w:p>
        </w:tc>
      </w:tr>
      <w:tr w:rsidR="00273730" w:rsidTr="001D6D2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  <w:rPr>
                <w:b/>
              </w:rPr>
            </w:pPr>
            <w:r>
              <w:rPr>
                <w:b/>
              </w:rPr>
              <w:t>Развитие системы поддержки талантливых детей</w:t>
            </w:r>
          </w:p>
        </w:tc>
      </w:tr>
      <w:tr w:rsidR="00273730" w:rsidTr="001D6D21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273730">
            <w:r>
              <w:t xml:space="preserve">• незначительная </w:t>
            </w:r>
            <w:proofErr w:type="gramStart"/>
            <w:r>
              <w:t>доля  учащихся</w:t>
            </w:r>
            <w:proofErr w:type="gramEnd"/>
            <w:r>
              <w:t xml:space="preserve">,  занимающихся проектно-исследовательской работой; </w:t>
            </w:r>
          </w:p>
          <w:p w:rsidR="00273730" w:rsidRDefault="00273730">
            <w:r>
              <w:t xml:space="preserve">•  </w:t>
            </w:r>
            <w:proofErr w:type="gramStart"/>
            <w:r>
              <w:t>наличие  репродуктивных</w:t>
            </w:r>
            <w:proofErr w:type="gramEnd"/>
            <w:r>
              <w:t xml:space="preserve">  форм </w:t>
            </w:r>
          </w:p>
          <w:p w:rsidR="00273730" w:rsidRDefault="00273730">
            <w:proofErr w:type="gramStart"/>
            <w:r>
              <w:t>организации  учебной</w:t>
            </w:r>
            <w:proofErr w:type="gramEnd"/>
            <w:r>
              <w:t xml:space="preserve">  деятельности </w:t>
            </w:r>
          </w:p>
          <w:p w:rsidR="00273730" w:rsidRDefault="00273730">
            <w:proofErr w:type="gramStart"/>
            <w:r>
              <w:t>школьников,  не</w:t>
            </w:r>
            <w:proofErr w:type="gramEnd"/>
            <w:r>
              <w:t xml:space="preserve">  способствующих </w:t>
            </w:r>
          </w:p>
          <w:p w:rsidR="00273730" w:rsidRDefault="00273730">
            <w:proofErr w:type="gramStart"/>
            <w:r>
              <w:t>раскрытию  индивидуальности</w:t>
            </w:r>
            <w:proofErr w:type="gramEnd"/>
            <w:r>
              <w:t xml:space="preserve">  и </w:t>
            </w:r>
          </w:p>
          <w:p w:rsidR="00273730" w:rsidRDefault="00273730">
            <w:r>
              <w:t xml:space="preserve">творческого потенциала личности; </w:t>
            </w:r>
          </w:p>
          <w:p w:rsidR="00273730" w:rsidRDefault="00273730">
            <w:r>
              <w:t xml:space="preserve">•  </w:t>
            </w:r>
            <w:proofErr w:type="gramStart"/>
            <w:r>
              <w:t>системность  психолого</w:t>
            </w:r>
            <w:proofErr w:type="gramEnd"/>
            <w:r>
              <w:t xml:space="preserve">-педагогического </w:t>
            </w:r>
          </w:p>
          <w:p w:rsidR="00273730" w:rsidRDefault="00273730">
            <w:proofErr w:type="gramStart"/>
            <w:r>
              <w:t>сопровожд</w:t>
            </w:r>
            <w:r w:rsidR="001D6D21">
              <w:t>ения  учащихся</w:t>
            </w:r>
            <w:proofErr w:type="gramEnd"/>
            <w:r w:rsidR="001D6D21">
              <w:t xml:space="preserve">  с  1-го  по  9</w:t>
            </w:r>
          </w:p>
          <w:p w:rsidR="00273730" w:rsidRDefault="00273730">
            <w:r>
              <w:t xml:space="preserve">класс. </w:t>
            </w:r>
          </w:p>
          <w:p w:rsidR="00273730" w:rsidRDefault="00273730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 xml:space="preserve">•  </w:t>
            </w:r>
            <w:proofErr w:type="gramStart"/>
            <w:r>
              <w:t>системность  психолого</w:t>
            </w:r>
            <w:proofErr w:type="gramEnd"/>
            <w:r>
              <w:t xml:space="preserve">-педагогического </w:t>
            </w:r>
          </w:p>
          <w:p w:rsidR="00273730" w:rsidRDefault="00273730">
            <w:proofErr w:type="gramStart"/>
            <w:r>
              <w:t>сопровож</w:t>
            </w:r>
            <w:r w:rsidR="001D6D21">
              <w:t>дения  учащихся</w:t>
            </w:r>
            <w:proofErr w:type="gramEnd"/>
            <w:r w:rsidR="001D6D21">
              <w:t xml:space="preserve">  с  1-го  по  9</w:t>
            </w:r>
            <w:r>
              <w:t xml:space="preserve"> класс. </w:t>
            </w:r>
          </w:p>
          <w:p w:rsidR="00273730" w:rsidRDefault="00273730">
            <w:r>
              <w:t xml:space="preserve">• </w:t>
            </w:r>
            <w:proofErr w:type="gramStart"/>
            <w:r>
              <w:t>совершенствование  системы</w:t>
            </w:r>
            <w:proofErr w:type="gramEnd"/>
            <w:r>
              <w:t xml:space="preserve">  выявления </w:t>
            </w:r>
          </w:p>
          <w:p w:rsidR="00273730" w:rsidRDefault="00273730">
            <w:proofErr w:type="gramStart"/>
            <w:r>
              <w:t>талантливых  детей</w:t>
            </w:r>
            <w:proofErr w:type="gramEnd"/>
            <w:r>
              <w:t xml:space="preserve">  и  создание  условий </w:t>
            </w:r>
          </w:p>
          <w:p w:rsidR="00273730" w:rsidRDefault="00273730">
            <w:r>
              <w:t xml:space="preserve">для раскрытия и развития учащихся; </w:t>
            </w:r>
          </w:p>
          <w:p w:rsidR="00273730" w:rsidRDefault="00273730">
            <w:r>
              <w:t xml:space="preserve">• развитие мотивации талантливых детей; </w:t>
            </w:r>
          </w:p>
          <w:p w:rsidR="00273730" w:rsidRDefault="00273730">
            <w:r>
              <w:t xml:space="preserve">• </w:t>
            </w:r>
            <w:proofErr w:type="gramStart"/>
            <w:r>
              <w:t>развитие  мотивации</w:t>
            </w:r>
            <w:proofErr w:type="gramEnd"/>
            <w:r>
              <w:t xml:space="preserve">    педагогов  к </w:t>
            </w:r>
          </w:p>
          <w:p w:rsidR="00273730" w:rsidRDefault="00273730">
            <w:proofErr w:type="gramStart"/>
            <w:r>
              <w:t>успешной  и</w:t>
            </w:r>
            <w:proofErr w:type="gramEnd"/>
            <w:r>
              <w:t xml:space="preserve">  результативной  работе  с талантливыми детьми; </w:t>
            </w:r>
          </w:p>
          <w:p w:rsidR="00273730" w:rsidRDefault="00273730">
            <w:r>
              <w:t xml:space="preserve">•  </w:t>
            </w:r>
            <w:proofErr w:type="gramStart"/>
            <w:r>
              <w:t>создание  организационной</w:t>
            </w:r>
            <w:proofErr w:type="gramEnd"/>
            <w:r>
              <w:t xml:space="preserve">  структуры </w:t>
            </w:r>
          </w:p>
          <w:p w:rsidR="00273730" w:rsidRDefault="00273730">
            <w:proofErr w:type="gramStart"/>
            <w:r>
              <w:t>взаимодействия  всех</w:t>
            </w:r>
            <w:proofErr w:type="gramEnd"/>
            <w:r>
              <w:t xml:space="preserve">  участников </w:t>
            </w:r>
          </w:p>
          <w:p w:rsidR="00273730" w:rsidRDefault="00273730">
            <w:r>
              <w:t xml:space="preserve">программы. </w:t>
            </w:r>
          </w:p>
        </w:tc>
      </w:tr>
      <w:tr w:rsidR="00273730" w:rsidTr="001D6D2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  <w:rPr>
                <w:b/>
              </w:rPr>
            </w:pPr>
            <w:r>
              <w:rPr>
                <w:b/>
              </w:rPr>
              <w:t>Совершенствование учительского корпуса</w:t>
            </w:r>
          </w:p>
        </w:tc>
      </w:tr>
      <w:tr w:rsidR="00273730" w:rsidTr="001D6D21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 xml:space="preserve">• </w:t>
            </w:r>
            <w:proofErr w:type="spellStart"/>
            <w:r>
              <w:t>монопредметность</w:t>
            </w:r>
            <w:proofErr w:type="spellEnd"/>
            <w:r>
              <w:t xml:space="preserve"> в реализации проектов </w:t>
            </w:r>
          </w:p>
          <w:p w:rsidR="00273730" w:rsidRDefault="00273730">
            <w:proofErr w:type="gramStart"/>
            <w:r>
              <w:t>педагогами  и</w:t>
            </w:r>
            <w:proofErr w:type="gramEnd"/>
            <w:r>
              <w:t xml:space="preserve">  учащимися,  отсутствие </w:t>
            </w:r>
          </w:p>
          <w:p w:rsidR="00273730" w:rsidRDefault="00273730">
            <w:proofErr w:type="gramStart"/>
            <w:r>
              <w:t>стремления  создавать</w:t>
            </w:r>
            <w:proofErr w:type="gramEnd"/>
            <w:r>
              <w:t xml:space="preserve">  </w:t>
            </w:r>
            <w:proofErr w:type="spellStart"/>
            <w:r>
              <w:t>межпредметные</w:t>
            </w:r>
            <w:proofErr w:type="spellEnd"/>
            <w:r>
              <w:t xml:space="preserve"> </w:t>
            </w:r>
          </w:p>
          <w:p w:rsidR="00273730" w:rsidRDefault="00273730">
            <w:r>
              <w:t xml:space="preserve">творческие проекты; </w:t>
            </w:r>
          </w:p>
          <w:p w:rsidR="00273730" w:rsidRDefault="00273730">
            <w:r>
              <w:t xml:space="preserve">•  </w:t>
            </w:r>
            <w:proofErr w:type="gramStart"/>
            <w:r>
              <w:t>освоение  педагогами</w:t>
            </w:r>
            <w:proofErr w:type="gramEnd"/>
            <w:r>
              <w:t xml:space="preserve">  дистанционных </w:t>
            </w:r>
          </w:p>
          <w:p w:rsidR="00273730" w:rsidRDefault="00273730">
            <w:proofErr w:type="gramStart"/>
            <w:r>
              <w:t>форм  обучения</w:t>
            </w:r>
            <w:proofErr w:type="gramEnd"/>
            <w:r>
              <w:t xml:space="preserve">,  дополняющих </w:t>
            </w:r>
          </w:p>
          <w:p w:rsidR="00273730" w:rsidRDefault="00273730">
            <w:r>
              <w:t xml:space="preserve">традиционный учебный процесс. 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 xml:space="preserve">•  </w:t>
            </w:r>
            <w:proofErr w:type="gramStart"/>
            <w:r>
              <w:t>создание  внутришкольной</w:t>
            </w:r>
            <w:proofErr w:type="gramEnd"/>
            <w:r>
              <w:t xml:space="preserve">  системы </w:t>
            </w:r>
          </w:p>
          <w:p w:rsidR="00273730" w:rsidRDefault="00273730">
            <w:proofErr w:type="gramStart"/>
            <w:r>
              <w:t>развития  профессиональной</w:t>
            </w:r>
            <w:proofErr w:type="gramEnd"/>
            <w:r>
              <w:t xml:space="preserve">  компетентности  педагогов  с  учетом требований ФГОС; </w:t>
            </w:r>
          </w:p>
          <w:p w:rsidR="00273730" w:rsidRDefault="00273730">
            <w:r>
              <w:t xml:space="preserve">•  </w:t>
            </w:r>
            <w:proofErr w:type="gramStart"/>
            <w:r>
              <w:t>обеспечение  условия</w:t>
            </w:r>
            <w:proofErr w:type="gramEnd"/>
            <w:r>
              <w:t xml:space="preserve">  для  расширения </w:t>
            </w:r>
          </w:p>
          <w:p w:rsidR="00273730" w:rsidRDefault="00273730">
            <w:proofErr w:type="gramStart"/>
            <w:r>
              <w:t>мест  демонстрации</w:t>
            </w:r>
            <w:proofErr w:type="gramEnd"/>
            <w:r>
              <w:t xml:space="preserve">  успешности педагогов. </w:t>
            </w:r>
          </w:p>
        </w:tc>
      </w:tr>
      <w:tr w:rsidR="00273730" w:rsidTr="001D6D2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  <w:rPr>
                <w:b/>
              </w:rPr>
            </w:pPr>
            <w:r>
              <w:rPr>
                <w:b/>
              </w:rPr>
              <w:t>Изменение школьной инфраструктуры</w:t>
            </w:r>
          </w:p>
        </w:tc>
      </w:tr>
      <w:tr w:rsidR="00273730" w:rsidTr="001D6D21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 xml:space="preserve">•  </w:t>
            </w:r>
            <w:proofErr w:type="gramStart"/>
            <w:r>
              <w:t>введение  элементов</w:t>
            </w:r>
            <w:proofErr w:type="gramEnd"/>
            <w:r>
              <w:t xml:space="preserve">  дистанционного </w:t>
            </w:r>
          </w:p>
          <w:p w:rsidR="00273730" w:rsidRDefault="00273730">
            <w:proofErr w:type="gramStart"/>
            <w:r>
              <w:t>обучения  в</w:t>
            </w:r>
            <w:proofErr w:type="gramEnd"/>
            <w:r>
              <w:t xml:space="preserve">  традиционную  классно-</w:t>
            </w:r>
          </w:p>
          <w:p w:rsidR="00273730" w:rsidRDefault="00273730">
            <w:r>
              <w:t xml:space="preserve">урочную систему.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273730">
            <w:r>
              <w:t xml:space="preserve">•  </w:t>
            </w:r>
            <w:proofErr w:type="gramStart"/>
            <w:r>
              <w:t>создание  информационно</w:t>
            </w:r>
            <w:proofErr w:type="gramEnd"/>
            <w:r>
              <w:t xml:space="preserve">-библиотечного центра; </w:t>
            </w:r>
          </w:p>
          <w:p w:rsidR="00273730" w:rsidRDefault="00273730">
            <w:r>
              <w:t xml:space="preserve">•  развитие локальной сети школы; </w:t>
            </w:r>
          </w:p>
          <w:p w:rsidR="00273730" w:rsidRDefault="00273730">
            <w:r>
              <w:t xml:space="preserve">•  </w:t>
            </w:r>
            <w:proofErr w:type="gramStart"/>
            <w:r>
              <w:t>развитие  школы</w:t>
            </w:r>
            <w:proofErr w:type="gramEnd"/>
            <w:r>
              <w:t xml:space="preserve">,  повышение </w:t>
            </w:r>
          </w:p>
          <w:p w:rsidR="00273730" w:rsidRDefault="00273730">
            <w:proofErr w:type="gramStart"/>
            <w:r>
              <w:t>уровня  обеспечения</w:t>
            </w:r>
            <w:proofErr w:type="gramEnd"/>
            <w:r>
              <w:t xml:space="preserve">  современным </w:t>
            </w:r>
          </w:p>
          <w:p w:rsidR="00273730" w:rsidRDefault="00273730">
            <w:proofErr w:type="gramStart"/>
            <w:r>
              <w:t>учебным  оборудованием</w:t>
            </w:r>
            <w:proofErr w:type="gramEnd"/>
            <w:r>
              <w:t xml:space="preserve">,  отвечающим </w:t>
            </w:r>
          </w:p>
          <w:p w:rsidR="00273730" w:rsidRDefault="00273730">
            <w:r>
              <w:t xml:space="preserve">требованиям СанПиНа; </w:t>
            </w:r>
          </w:p>
          <w:p w:rsidR="00273730" w:rsidRDefault="00273730">
            <w:r>
              <w:t xml:space="preserve">•  </w:t>
            </w:r>
            <w:proofErr w:type="gramStart"/>
            <w:r>
              <w:t>расширение  возможностей</w:t>
            </w:r>
            <w:proofErr w:type="gramEnd"/>
            <w:r>
              <w:t xml:space="preserve">  организации </w:t>
            </w:r>
          </w:p>
          <w:p w:rsidR="00273730" w:rsidRDefault="00273730">
            <w:proofErr w:type="gramStart"/>
            <w:r>
              <w:t>внеклассной  работы</w:t>
            </w:r>
            <w:proofErr w:type="gramEnd"/>
            <w:r>
              <w:t xml:space="preserve">,  дополнительного образования; </w:t>
            </w:r>
          </w:p>
          <w:p w:rsidR="00273730" w:rsidRDefault="00273730">
            <w:r>
              <w:t xml:space="preserve">• </w:t>
            </w:r>
            <w:proofErr w:type="gramStart"/>
            <w:r>
              <w:t>создание  единого</w:t>
            </w:r>
            <w:proofErr w:type="gramEnd"/>
            <w:r>
              <w:t xml:space="preserve">  открытого </w:t>
            </w:r>
          </w:p>
          <w:p w:rsidR="00273730" w:rsidRDefault="00273730">
            <w:proofErr w:type="gramStart"/>
            <w:r>
              <w:t>информационного  образовательного</w:t>
            </w:r>
            <w:proofErr w:type="gramEnd"/>
            <w:r>
              <w:t xml:space="preserve"> пространства. </w:t>
            </w:r>
          </w:p>
          <w:p w:rsidR="00273730" w:rsidRDefault="00273730"/>
        </w:tc>
      </w:tr>
      <w:tr w:rsidR="00273730" w:rsidTr="001D6D2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  <w:rPr>
                <w:b/>
              </w:rPr>
            </w:pPr>
            <w:r>
              <w:rPr>
                <w:b/>
              </w:rPr>
              <w:t>Сохранение и укрепление здоровья школьников</w:t>
            </w:r>
          </w:p>
        </w:tc>
      </w:tr>
      <w:tr w:rsidR="00273730" w:rsidTr="001D6D21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273730">
            <w:r>
              <w:t xml:space="preserve">•  </w:t>
            </w:r>
            <w:proofErr w:type="gramStart"/>
            <w:r>
              <w:t>низкий  уровень</w:t>
            </w:r>
            <w:proofErr w:type="gramEnd"/>
            <w:r>
              <w:t xml:space="preserve">  совместных  </w:t>
            </w:r>
          </w:p>
          <w:p w:rsidR="00273730" w:rsidRDefault="00273730">
            <w:proofErr w:type="spellStart"/>
            <w:proofErr w:type="gramStart"/>
            <w:r>
              <w:t>здоровьесберегающих</w:t>
            </w:r>
            <w:proofErr w:type="spellEnd"/>
            <w:r>
              <w:t xml:space="preserve">  мероприятий</w:t>
            </w:r>
            <w:proofErr w:type="gramEnd"/>
            <w:r>
              <w:t xml:space="preserve">  для </w:t>
            </w:r>
          </w:p>
          <w:p w:rsidR="00273730" w:rsidRDefault="00273730">
            <w:r>
              <w:t xml:space="preserve">участников образовательного процесса; </w:t>
            </w:r>
          </w:p>
          <w:p w:rsidR="00273730" w:rsidRDefault="00273730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 xml:space="preserve">•  </w:t>
            </w:r>
            <w:proofErr w:type="gramStart"/>
            <w:r>
              <w:t>развитие  культуры</w:t>
            </w:r>
            <w:proofErr w:type="gramEnd"/>
            <w:r>
              <w:t xml:space="preserve">  здоровья  как </w:t>
            </w:r>
          </w:p>
          <w:p w:rsidR="00273730" w:rsidRDefault="00273730">
            <w:proofErr w:type="gramStart"/>
            <w:r>
              <w:t>компонента  личностной</w:t>
            </w:r>
            <w:proofErr w:type="gramEnd"/>
            <w:r>
              <w:t xml:space="preserve">  культуры </w:t>
            </w:r>
          </w:p>
          <w:p w:rsidR="00273730" w:rsidRDefault="00273730">
            <w:r>
              <w:t xml:space="preserve">всех участников </w:t>
            </w:r>
            <w:proofErr w:type="gramStart"/>
            <w:r>
              <w:t>ОП  и</w:t>
            </w:r>
            <w:proofErr w:type="gramEnd"/>
            <w:r>
              <w:t xml:space="preserve"> формирование  на  ее  основе  готовности к  сохранению  и  укреплению  своего здоровья и здоровья других людей; </w:t>
            </w:r>
          </w:p>
          <w:p w:rsidR="00273730" w:rsidRDefault="00273730">
            <w:r>
              <w:t xml:space="preserve">•  </w:t>
            </w:r>
            <w:proofErr w:type="gramStart"/>
            <w:r>
              <w:t>внедрение  в</w:t>
            </w:r>
            <w:proofErr w:type="gramEnd"/>
            <w:r>
              <w:t xml:space="preserve">  учебный  процесс </w:t>
            </w:r>
          </w:p>
          <w:p w:rsidR="00273730" w:rsidRDefault="00273730">
            <w:proofErr w:type="gramStart"/>
            <w:r>
              <w:t xml:space="preserve">современных  </w:t>
            </w:r>
            <w:proofErr w:type="spellStart"/>
            <w:r>
              <w:t>здоровьесберагающих</w:t>
            </w:r>
            <w:proofErr w:type="spellEnd"/>
            <w:proofErr w:type="gramEnd"/>
            <w:r>
              <w:t xml:space="preserve"> </w:t>
            </w:r>
          </w:p>
          <w:p w:rsidR="00273730" w:rsidRDefault="00273730">
            <w:r>
              <w:t xml:space="preserve">технологий. </w:t>
            </w:r>
          </w:p>
        </w:tc>
      </w:tr>
      <w:tr w:rsidR="00273730" w:rsidTr="001D6D2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  <w:rPr>
                <w:b/>
              </w:rPr>
            </w:pPr>
            <w:r>
              <w:rPr>
                <w:b/>
              </w:rPr>
              <w:t>Расширение самостоятельности школы</w:t>
            </w:r>
          </w:p>
        </w:tc>
      </w:tr>
      <w:tr w:rsidR="00273730" w:rsidTr="001D6D21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273730">
            <w:r>
              <w:lastRenderedPageBreak/>
              <w:t xml:space="preserve">• </w:t>
            </w:r>
            <w:proofErr w:type="gramStart"/>
            <w:r>
              <w:t>модернизация  управления</w:t>
            </w:r>
            <w:proofErr w:type="gramEnd"/>
            <w:r>
              <w:t xml:space="preserve">    школой </w:t>
            </w:r>
          </w:p>
          <w:p w:rsidR="00273730" w:rsidRDefault="00273730">
            <w:proofErr w:type="gramStart"/>
            <w:r>
              <w:t>посредством  смещения</w:t>
            </w:r>
            <w:proofErr w:type="gramEnd"/>
            <w:r>
              <w:t xml:space="preserve">  акцентов  с </w:t>
            </w:r>
          </w:p>
          <w:p w:rsidR="00273730" w:rsidRDefault="00273730">
            <w:proofErr w:type="gramStart"/>
            <w:r>
              <w:t>управления  образовательной</w:t>
            </w:r>
            <w:proofErr w:type="gramEnd"/>
            <w:r>
              <w:t xml:space="preserve">  структурой </w:t>
            </w:r>
          </w:p>
          <w:p w:rsidR="00273730" w:rsidRDefault="00273730">
            <w:proofErr w:type="gramStart"/>
            <w:r>
              <w:t>на  результаты</w:t>
            </w:r>
            <w:proofErr w:type="gramEnd"/>
            <w:r>
              <w:t xml:space="preserve">,  получаемые  этой </w:t>
            </w:r>
          </w:p>
          <w:p w:rsidR="00273730" w:rsidRDefault="00273730">
            <w:r>
              <w:t xml:space="preserve">структурой. </w:t>
            </w:r>
          </w:p>
          <w:p w:rsidR="00273730" w:rsidRDefault="00273730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 xml:space="preserve">• </w:t>
            </w:r>
            <w:proofErr w:type="gramStart"/>
            <w:r>
              <w:t>повышение  конкурентоспособности</w:t>
            </w:r>
            <w:proofErr w:type="gramEnd"/>
            <w:r>
              <w:t xml:space="preserve"> </w:t>
            </w:r>
          </w:p>
          <w:p w:rsidR="00273730" w:rsidRDefault="00273730">
            <w:r>
              <w:t xml:space="preserve">школы </w:t>
            </w:r>
            <w:proofErr w:type="gramStart"/>
            <w:r>
              <w:t>в  городском</w:t>
            </w:r>
            <w:proofErr w:type="gramEnd"/>
            <w:r>
              <w:t xml:space="preserve">  образовательном </w:t>
            </w:r>
          </w:p>
          <w:p w:rsidR="00273730" w:rsidRDefault="00273730">
            <w:r>
              <w:t xml:space="preserve">пространстве; </w:t>
            </w:r>
          </w:p>
          <w:p w:rsidR="00273730" w:rsidRDefault="00273730">
            <w:r>
              <w:t xml:space="preserve">• </w:t>
            </w:r>
            <w:proofErr w:type="gramStart"/>
            <w:r>
              <w:t>расширение  «</w:t>
            </w:r>
            <w:proofErr w:type="gramEnd"/>
            <w:r>
              <w:t xml:space="preserve">пределов»  общего образования. </w:t>
            </w:r>
          </w:p>
        </w:tc>
      </w:tr>
    </w:tbl>
    <w:p w:rsidR="00273730" w:rsidRDefault="00273730" w:rsidP="00273730"/>
    <w:p w:rsidR="00273730" w:rsidRDefault="00273730" w:rsidP="00273730">
      <w:pPr>
        <w:jc w:val="center"/>
        <w:rPr>
          <w:b/>
        </w:rPr>
      </w:pPr>
      <w:r>
        <w:rPr>
          <w:b/>
        </w:rPr>
        <w:t>Анализ условий: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677"/>
      </w:tblGrid>
      <w:tr w:rsidR="00273730" w:rsidTr="001D6D21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ind w:left="1416"/>
              <w:rPr>
                <w:b/>
              </w:rPr>
            </w:pPr>
            <w:r>
              <w:rPr>
                <w:b/>
              </w:rPr>
              <w:t>Проблемы развития</w:t>
            </w:r>
            <w:r>
              <w:t xml:space="preserve"> школы</w:t>
            </w:r>
            <w:r>
              <w:rPr>
                <w:b/>
              </w:rPr>
              <w:t xml:space="preserve">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rPr>
                <w:b/>
              </w:rPr>
            </w:pPr>
            <w:r>
              <w:rPr>
                <w:b/>
              </w:rPr>
              <w:t xml:space="preserve">Задачи развития гимназии </w:t>
            </w:r>
            <w:r>
              <w:t>школы</w:t>
            </w:r>
          </w:p>
        </w:tc>
      </w:tr>
      <w:tr w:rsidR="00273730" w:rsidTr="001D6D2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  <w:rPr>
                <w:b/>
              </w:rPr>
            </w:pPr>
            <w:r>
              <w:rPr>
                <w:b/>
              </w:rPr>
              <w:t>Развитие системы поддержки талантливых детей</w:t>
            </w:r>
          </w:p>
        </w:tc>
      </w:tr>
      <w:tr w:rsidR="00273730" w:rsidTr="001D6D21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273730">
            <w:r>
              <w:t xml:space="preserve">•  </w:t>
            </w:r>
            <w:proofErr w:type="gramStart"/>
            <w:r>
              <w:t>отсутствие  оборудованных</w:t>
            </w:r>
            <w:proofErr w:type="gramEnd"/>
            <w:r>
              <w:t xml:space="preserve">  «мест </w:t>
            </w:r>
          </w:p>
          <w:p w:rsidR="00273730" w:rsidRDefault="00273730">
            <w:proofErr w:type="gramStart"/>
            <w:r>
              <w:t>присутствия»  и</w:t>
            </w:r>
            <w:proofErr w:type="gramEnd"/>
            <w:r>
              <w:t xml:space="preserve">  условий  для  их </w:t>
            </w:r>
          </w:p>
          <w:p w:rsidR="00273730" w:rsidRDefault="00273730">
            <w:r>
              <w:t xml:space="preserve">организации. </w:t>
            </w:r>
          </w:p>
          <w:p w:rsidR="00273730" w:rsidRDefault="00273730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 xml:space="preserve">• </w:t>
            </w:r>
            <w:proofErr w:type="gramStart"/>
            <w:r>
              <w:t>создание  условий</w:t>
            </w:r>
            <w:proofErr w:type="gramEnd"/>
            <w:r>
              <w:t xml:space="preserve">  для  раскрытия  и </w:t>
            </w:r>
          </w:p>
          <w:p w:rsidR="00273730" w:rsidRDefault="00273730">
            <w:r>
              <w:t xml:space="preserve">развития талантливых учащихся; </w:t>
            </w:r>
          </w:p>
          <w:p w:rsidR="00273730" w:rsidRDefault="00273730">
            <w:r>
              <w:t xml:space="preserve">• </w:t>
            </w:r>
            <w:proofErr w:type="gramStart"/>
            <w:r>
              <w:t>развитие  мотивации</w:t>
            </w:r>
            <w:proofErr w:type="gramEnd"/>
            <w:r>
              <w:t xml:space="preserve">    педагогов  к </w:t>
            </w:r>
          </w:p>
          <w:p w:rsidR="00273730" w:rsidRDefault="00273730">
            <w:proofErr w:type="gramStart"/>
            <w:r>
              <w:t>успешной  и</w:t>
            </w:r>
            <w:proofErr w:type="gramEnd"/>
            <w:r>
              <w:t xml:space="preserve">  результативной  работе  с </w:t>
            </w:r>
          </w:p>
          <w:p w:rsidR="00273730" w:rsidRDefault="00273730">
            <w:r>
              <w:t xml:space="preserve">талантливыми детьми; </w:t>
            </w:r>
          </w:p>
          <w:p w:rsidR="00273730" w:rsidRDefault="00273730">
            <w:r>
              <w:t xml:space="preserve">•  </w:t>
            </w:r>
            <w:proofErr w:type="gramStart"/>
            <w:r>
              <w:t>создание  организационной</w:t>
            </w:r>
            <w:proofErr w:type="gramEnd"/>
            <w:r>
              <w:t xml:space="preserve">  структуры </w:t>
            </w:r>
          </w:p>
          <w:p w:rsidR="00273730" w:rsidRDefault="00273730">
            <w:proofErr w:type="gramStart"/>
            <w:r>
              <w:t>взаимодействия  всех</w:t>
            </w:r>
            <w:proofErr w:type="gramEnd"/>
            <w:r>
              <w:t xml:space="preserve">  участников </w:t>
            </w:r>
          </w:p>
          <w:p w:rsidR="00273730" w:rsidRDefault="00273730">
            <w:r>
              <w:t xml:space="preserve">программы. </w:t>
            </w:r>
          </w:p>
        </w:tc>
      </w:tr>
      <w:tr w:rsidR="00273730" w:rsidTr="001D6D2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  <w:rPr>
                <w:b/>
              </w:rPr>
            </w:pPr>
            <w:r>
              <w:rPr>
                <w:b/>
              </w:rPr>
              <w:t>Совершенствование учительского корпуса</w:t>
            </w:r>
          </w:p>
        </w:tc>
      </w:tr>
      <w:tr w:rsidR="00273730" w:rsidTr="001D6D21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 xml:space="preserve">•  </w:t>
            </w:r>
            <w:proofErr w:type="gramStart"/>
            <w:r>
              <w:t>потребность  в</w:t>
            </w:r>
            <w:proofErr w:type="gramEnd"/>
            <w:r>
              <w:t xml:space="preserve">  создании  библиотечного </w:t>
            </w:r>
          </w:p>
          <w:p w:rsidR="00273730" w:rsidRDefault="00273730">
            <w:proofErr w:type="gramStart"/>
            <w:r>
              <w:t>информационного  центра</w:t>
            </w:r>
            <w:proofErr w:type="gramEnd"/>
            <w:r>
              <w:t xml:space="preserve">  для  работы </w:t>
            </w:r>
          </w:p>
          <w:p w:rsidR="00273730" w:rsidRDefault="00273730">
            <w:r>
              <w:t xml:space="preserve">педагогов и учащихся.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 xml:space="preserve">•  </w:t>
            </w:r>
            <w:proofErr w:type="gramStart"/>
            <w:r>
              <w:t>обеспечение  условий</w:t>
            </w:r>
            <w:proofErr w:type="gramEnd"/>
            <w:r>
              <w:t xml:space="preserve">  для  расширения </w:t>
            </w:r>
          </w:p>
          <w:p w:rsidR="00273730" w:rsidRDefault="00273730">
            <w:proofErr w:type="gramStart"/>
            <w:r>
              <w:t>мест  демонстрации</w:t>
            </w:r>
            <w:proofErr w:type="gramEnd"/>
            <w:r>
              <w:t xml:space="preserve">  успешности </w:t>
            </w:r>
          </w:p>
          <w:p w:rsidR="00273730" w:rsidRDefault="00273730">
            <w:r>
              <w:t xml:space="preserve">педагогов; </w:t>
            </w:r>
          </w:p>
          <w:p w:rsidR="00273730" w:rsidRDefault="00273730">
            <w:r>
              <w:t xml:space="preserve">•  организация и корректировка механизма </w:t>
            </w:r>
          </w:p>
          <w:p w:rsidR="00273730" w:rsidRDefault="00273730">
            <w:proofErr w:type="gramStart"/>
            <w:r>
              <w:t>материального  стимулирования</w:t>
            </w:r>
            <w:proofErr w:type="gramEnd"/>
            <w:r>
              <w:t xml:space="preserve"> </w:t>
            </w:r>
          </w:p>
          <w:p w:rsidR="00273730" w:rsidRDefault="00273730">
            <w:r>
              <w:t xml:space="preserve">педагогов. </w:t>
            </w:r>
          </w:p>
        </w:tc>
      </w:tr>
      <w:tr w:rsidR="00273730" w:rsidTr="001D6D2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  <w:rPr>
                <w:b/>
              </w:rPr>
            </w:pPr>
            <w:r>
              <w:rPr>
                <w:b/>
              </w:rPr>
              <w:t>Изменение школьной инфраструктуры</w:t>
            </w:r>
          </w:p>
        </w:tc>
      </w:tr>
      <w:tr w:rsidR="00273730" w:rsidTr="001D6D21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 xml:space="preserve">•  </w:t>
            </w:r>
            <w:proofErr w:type="gramStart"/>
            <w:r>
              <w:t>недостаток  финансовых</w:t>
            </w:r>
            <w:proofErr w:type="gramEnd"/>
            <w:r>
              <w:t xml:space="preserve">  средств  для </w:t>
            </w:r>
          </w:p>
          <w:p w:rsidR="00273730" w:rsidRDefault="00273730">
            <w:proofErr w:type="gramStart"/>
            <w:r>
              <w:t>переоснащения  актового</w:t>
            </w:r>
            <w:proofErr w:type="gramEnd"/>
            <w:r>
              <w:t xml:space="preserve">  зала, </w:t>
            </w:r>
          </w:p>
          <w:p w:rsidR="00273730" w:rsidRDefault="00273730">
            <w:proofErr w:type="gramStart"/>
            <w:r>
              <w:t>медицинского  кабинета</w:t>
            </w:r>
            <w:proofErr w:type="gramEnd"/>
            <w:r>
              <w:t>,  спортивных</w:t>
            </w:r>
          </w:p>
          <w:p w:rsidR="00273730" w:rsidRDefault="00273730">
            <w:r>
              <w:t xml:space="preserve">залов современным оборудованием; </w:t>
            </w:r>
          </w:p>
          <w:p w:rsidR="00273730" w:rsidRDefault="00273730">
            <w:r>
              <w:t xml:space="preserve">•  недостаточность материальной базы для </w:t>
            </w:r>
          </w:p>
          <w:p w:rsidR="00273730" w:rsidRDefault="00273730">
            <w:proofErr w:type="gramStart"/>
            <w:r>
              <w:t>создания  необходимого</w:t>
            </w:r>
            <w:proofErr w:type="gramEnd"/>
            <w:r>
              <w:t xml:space="preserve"> </w:t>
            </w:r>
            <w:proofErr w:type="spellStart"/>
            <w:r>
              <w:t>здоровьесберегающего</w:t>
            </w:r>
            <w:proofErr w:type="spellEnd"/>
            <w:r>
              <w:t xml:space="preserve">  пространства  и стимулирования  условий, </w:t>
            </w:r>
          </w:p>
          <w:p w:rsidR="00273730" w:rsidRDefault="00273730">
            <w:proofErr w:type="gramStart"/>
            <w:r>
              <w:t>обеспечивающих  физическое</w:t>
            </w:r>
            <w:proofErr w:type="gramEnd"/>
            <w:r>
              <w:t xml:space="preserve">  развитие </w:t>
            </w:r>
          </w:p>
          <w:p w:rsidR="00273730" w:rsidRDefault="00273730">
            <w:r>
              <w:t xml:space="preserve">школьников; </w:t>
            </w:r>
          </w:p>
          <w:p w:rsidR="00273730" w:rsidRDefault="00273730">
            <w:r>
              <w:t xml:space="preserve">•  </w:t>
            </w:r>
            <w:proofErr w:type="gramStart"/>
            <w:r>
              <w:t>отсутствие  сервисов</w:t>
            </w:r>
            <w:proofErr w:type="gramEnd"/>
            <w:r>
              <w:t xml:space="preserve">,  позволяющих </w:t>
            </w:r>
          </w:p>
          <w:p w:rsidR="00273730" w:rsidRDefault="00273730">
            <w:proofErr w:type="gramStart"/>
            <w:r>
              <w:t xml:space="preserve">проводить  </w:t>
            </w:r>
            <w:proofErr w:type="spellStart"/>
            <w:r>
              <w:t>вебинары</w:t>
            </w:r>
            <w:proofErr w:type="spellEnd"/>
            <w:proofErr w:type="gramEnd"/>
            <w:r>
              <w:t xml:space="preserve">,  организовывать </w:t>
            </w:r>
          </w:p>
          <w:p w:rsidR="00273730" w:rsidRDefault="00273730">
            <w:r>
              <w:t>дистанционное надомное обучение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 xml:space="preserve">•  </w:t>
            </w:r>
            <w:proofErr w:type="gramStart"/>
            <w:r>
              <w:t>создание  информационно</w:t>
            </w:r>
            <w:proofErr w:type="gramEnd"/>
            <w:r>
              <w:t>-</w:t>
            </w:r>
          </w:p>
          <w:p w:rsidR="00273730" w:rsidRDefault="00273730">
            <w:r>
              <w:t xml:space="preserve">библиотечного центра; </w:t>
            </w:r>
          </w:p>
          <w:p w:rsidR="00273730" w:rsidRDefault="00273730">
            <w:r>
              <w:t xml:space="preserve">•  развитие локальной сети школы; </w:t>
            </w:r>
          </w:p>
          <w:p w:rsidR="00273730" w:rsidRDefault="00273730">
            <w:r>
              <w:t xml:space="preserve">•  </w:t>
            </w:r>
            <w:proofErr w:type="gramStart"/>
            <w:r>
              <w:t>развитие  школы</w:t>
            </w:r>
            <w:proofErr w:type="gramEnd"/>
            <w:r>
              <w:t xml:space="preserve">,  повышение </w:t>
            </w:r>
          </w:p>
          <w:p w:rsidR="00273730" w:rsidRDefault="00273730">
            <w:proofErr w:type="gramStart"/>
            <w:r>
              <w:t>уровня  обеспечения</w:t>
            </w:r>
            <w:proofErr w:type="gramEnd"/>
            <w:r>
              <w:t xml:space="preserve">  современным </w:t>
            </w:r>
          </w:p>
          <w:p w:rsidR="00273730" w:rsidRDefault="00273730">
            <w:proofErr w:type="gramStart"/>
            <w:r>
              <w:t>учебным  оборудованием</w:t>
            </w:r>
            <w:proofErr w:type="gramEnd"/>
            <w:r>
              <w:t xml:space="preserve">,  отвечающим </w:t>
            </w:r>
          </w:p>
          <w:p w:rsidR="00273730" w:rsidRDefault="00273730">
            <w:r>
              <w:t xml:space="preserve">требованиям СанПиНа; </w:t>
            </w:r>
          </w:p>
          <w:p w:rsidR="00273730" w:rsidRDefault="00273730">
            <w:r>
              <w:t xml:space="preserve">•  включение в школьную инфраструктуру </w:t>
            </w:r>
          </w:p>
          <w:p w:rsidR="00273730" w:rsidRDefault="00273730">
            <w:r>
              <w:t xml:space="preserve">новых составляющих; </w:t>
            </w:r>
          </w:p>
          <w:p w:rsidR="00273730" w:rsidRDefault="00273730">
            <w:r>
              <w:t xml:space="preserve">•  </w:t>
            </w:r>
            <w:proofErr w:type="gramStart"/>
            <w:r>
              <w:t>создание  единой</w:t>
            </w:r>
            <w:proofErr w:type="gramEnd"/>
            <w:r>
              <w:t xml:space="preserve">  открытого </w:t>
            </w:r>
          </w:p>
          <w:p w:rsidR="00273730" w:rsidRDefault="00273730">
            <w:proofErr w:type="gramStart"/>
            <w:r>
              <w:t>информационного  образовательного</w:t>
            </w:r>
            <w:proofErr w:type="gramEnd"/>
            <w:r>
              <w:t xml:space="preserve"> </w:t>
            </w:r>
          </w:p>
          <w:p w:rsidR="00273730" w:rsidRDefault="00273730">
            <w:r>
              <w:t>пространства</w:t>
            </w:r>
          </w:p>
        </w:tc>
      </w:tr>
      <w:tr w:rsidR="00273730" w:rsidTr="001D6D2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  <w:rPr>
                <w:b/>
              </w:rPr>
            </w:pPr>
            <w:r>
              <w:rPr>
                <w:b/>
              </w:rPr>
              <w:t>Сохранение и укрепление здоровья школьников</w:t>
            </w:r>
          </w:p>
        </w:tc>
      </w:tr>
      <w:tr w:rsidR="00273730" w:rsidTr="001D6D21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0" w:rsidRDefault="00273730">
            <w:r>
              <w:t xml:space="preserve">•  </w:t>
            </w:r>
            <w:proofErr w:type="gramStart"/>
            <w:r>
              <w:t>отсутствие  возможностей</w:t>
            </w:r>
            <w:proofErr w:type="gramEnd"/>
            <w:r>
              <w:t xml:space="preserve"> для ремонта и реконструкции школьной  спортивной площадки.</w:t>
            </w:r>
          </w:p>
          <w:p w:rsidR="00273730" w:rsidRDefault="00273730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 xml:space="preserve">•  </w:t>
            </w:r>
            <w:proofErr w:type="gramStart"/>
            <w:r>
              <w:t>развитие  культуры</w:t>
            </w:r>
            <w:proofErr w:type="gramEnd"/>
            <w:r>
              <w:t xml:space="preserve">  здоровья  как </w:t>
            </w:r>
          </w:p>
          <w:p w:rsidR="00273730" w:rsidRDefault="00273730">
            <w:proofErr w:type="gramStart"/>
            <w:r>
              <w:t>компонента  личностной</w:t>
            </w:r>
            <w:proofErr w:type="gramEnd"/>
            <w:r>
              <w:t xml:space="preserve">  культуры </w:t>
            </w:r>
          </w:p>
          <w:p w:rsidR="00273730" w:rsidRDefault="00273730">
            <w:r>
              <w:t xml:space="preserve">участников </w:t>
            </w:r>
            <w:proofErr w:type="gramStart"/>
            <w:r>
              <w:t>ОП  на</w:t>
            </w:r>
            <w:proofErr w:type="gramEnd"/>
            <w:r>
              <w:t xml:space="preserve">  ее  основе  готовности </w:t>
            </w:r>
          </w:p>
          <w:p w:rsidR="00273730" w:rsidRDefault="00273730">
            <w:proofErr w:type="gramStart"/>
            <w:r>
              <w:t>к  сохранению</w:t>
            </w:r>
            <w:proofErr w:type="gramEnd"/>
            <w:r>
              <w:t xml:space="preserve">  и  укреплению  своего </w:t>
            </w:r>
          </w:p>
          <w:p w:rsidR="00273730" w:rsidRDefault="00273730">
            <w:r>
              <w:t xml:space="preserve">здоровья и здоровья других людей; </w:t>
            </w:r>
          </w:p>
          <w:p w:rsidR="00273730" w:rsidRDefault="00273730">
            <w:r>
              <w:t xml:space="preserve">•  </w:t>
            </w:r>
            <w:proofErr w:type="gramStart"/>
            <w:r>
              <w:t>уменьшение  вероятности</w:t>
            </w:r>
            <w:proofErr w:type="gramEnd"/>
            <w:r>
              <w:t xml:space="preserve">  рисков </w:t>
            </w:r>
          </w:p>
          <w:p w:rsidR="00273730" w:rsidRDefault="00273730">
            <w:r>
              <w:t xml:space="preserve">социальной </w:t>
            </w:r>
            <w:proofErr w:type="spellStart"/>
            <w:r>
              <w:t>дезадаптации</w:t>
            </w:r>
            <w:proofErr w:type="spellEnd"/>
            <w:r>
              <w:t xml:space="preserve"> учащихся. </w:t>
            </w:r>
          </w:p>
        </w:tc>
      </w:tr>
      <w:tr w:rsidR="00273730" w:rsidTr="001D6D2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pPr>
              <w:jc w:val="center"/>
              <w:rPr>
                <w:b/>
              </w:rPr>
            </w:pPr>
            <w:r>
              <w:rPr>
                <w:b/>
              </w:rPr>
              <w:t>Расширение самостоятельности школы</w:t>
            </w:r>
          </w:p>
        </w:tc>
      </w:tr>
      <w:tr w:rsidR="00273730" w:rsidTr="001D6D21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 xml:space="preserve">•  </w:t>
            </w:r>
            <w:proofErr w:type="gramStart"/>
            <w:r>
              <w:t>развитие  системы</w:t>
            </w:r>
            <w:proofErr w:type="gramEnd"/>
            <w:r>
              <w:t xml:space="preserve">  альтернативного </w:t>
            </w:r>
          </w:p>
          <w:p w:rsidR="00273730" w:rsidRDefault="00273730">
            <w:r>
              <w:t xml:space="preserve">финансирования.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30" w:rsidRDefault="00273730">
            <w:r>
              <w:t xml:space="preserve">• </w:t>
            </w:r>
            <w:proofErr w:type="gramStart"/>
            <w:r>
              <w:t xml:space="preserve">повышение  </w:t>
            </w:r>
            <w:proofErr w:type="spellStart"/>
            <w:r>
              <w:t>конкурентноспособности</w:t>
            </w:r>
            <w:proofErr w:type="spellEnd"/>
            <w:proofErr w:type="gramEnd"/>
            <w:r>
              <w:t xml:space="preserve"> </w:t>
            </w:r>
          </w:p>
          <w:p w:rsidR="00273730" w:rsidRDefault="00273730">
            <w:r>
              <w:t xml:space="preserve">школы </w:t>
            </w:r>
            <w:proofErr w:type="gramStart"/>
            <w:r>
              <w:t>в  городском</w:t>
            </w:r>
            <w:proofErr w:type="gramEnd"/>
            <w:r>
              <w:t xml:space="preserve">  образовательном </w:t>
            </w:r>
          </w:p>
          <w:p w:rsidR="00273730" w:rsidRDefault="00273730">
            <w:r>
              <w:t xml:space="preserve">пространстве; </w:t>
            </w:r>
          </w:p>
          <w:p w:rsidR="00273730" w:rsidRDefault="00273730">
            <w:r>
              <w:t xml:space="preserve">• </w:t>
            </w:r>
            <w:proofErr w:type="gramStart"/>
            <w:r>
              <w:t>организация  образовательных</w:t>
            </w:r>
            <w:proofErr w:type="gramEnd"/>
            <w:r>
              <w:t xml:space="preserve">  инициатив </w:t>
            </w:r>
          </w:p>
          <w:p w:rsidR="00273730" w:rsidRDefault="00273730">
            <w:proofErr w:type="gramStart"/>
            <w:r>
              <w:t>по  расширению</w:t>
            </w:r>
            <w:proofErr w:type="gramEnd"/>
            <w:r>
              <w:t xml:space="preserve">  перечня  привлечения </w:t>
            </w:r>
          </w:p>
          <w:p w:rsidR="00273730" w:rsidRDefault="00273730">
            <w:r>
              <w:t xml:space="preserve">дополнительных инвестиций; </w:t>
            </w:r>
          </w:p>
          <w:p w:rsidR="00273730" w:rsidRDefault="00273730">
            <w:r>
              <w:t xml:space="preserve">• </w:t>
            </w:r>
            <w:proofErr w:type="gramStart"/>
            <w:r>
              <w:t>расширение  «</w:t>
            </w:r>
            <w:proofErr w:type="gramEnd"/>
            <w:r>
              <w:t xml:space="preserve">пределов»  общего </w:t>
            </w:r>
          </w:p>
          <w:p w:rsidR="00273730" w:rsidRDefault="00273730">
            <w:r>
              <w:t xml:space="preserve">образования. </w:t>
            </w:r>
          </w:p>
        </w:tc>
      </w:tr>
    </w:tbl>
    <w:p w:rsidR="00273730" w:rsidRDefault="00273730" w:rsidP="00273730">
      <w:pPr>
        <w:ind w:left="741" w:hanging="33"/>
        <w:jc w:val="both"/>
      </w:pPr>
    </w:p>
    <w:p w:rsidR="00273730" w:rsidRPr="001D6D21" w:rsidRDefault="00273730" w:rsidP="00F36949">
      <w:pPr>
        <w:spacing w:line="360" w:lineRule="auto"/>
        <w:jc w:val="center"/>
      </w:pPr>
      <w:r w:rsidRPr="001D6D21">
        <w:t xml:space="preserve"> </w:t>
      </w:r>
      <w:r w:rsidRPr="001D6D21">
        <w:rPr>
          <w:b/>
        </w:rPr>
        <w:t xml:space="preserve">Образ </w:t>
      </w:r>
      <w:r w:rsidR="001D6D21">
        <w:rPr>
          <w:b/>
        </w:rPr>
        <w:t>будущего состояния МБОУ ООШ № 79</w:t>
      </w:r>
    </w:p>
    <w:p w:rsidR="00273730" w:rsidRDefault="001D6D21" w:rsidP="00F36949">
      <w:pPr>
        <w:spacing w:line="360" w:lineRule="auto"/>
        <w:ind w:firstLine="708"/>
        <w:jc w:val="both"/>
      </w:pPr>
      <w:proofErr w:type="gramStart"/>
      <w:r>
        <w:t>МБОУ  ООШ</w:t>
      </w:r>
      <w:proofErr w:type="gramEnd"/>
      <w:r>
        <w:t xml:space="preserve"> № 79</w:t>
      </w:r>
      <w:r w:rsidR="00273730">
        <w:t xml:space="preserve">  в своей деятельности с одной стороны, должна свою работу строить на основе  идей  преемственности,  опираться  на  опыт,  традиции  школы,  с  другой  стороны  вся  работа  должна  быть  направлена  на  подготовку  выпускника,  которому  предстоит  активно  жить  и работать до средины XXI века. Период этот крайне динамичен, изменчив как в технологическом, так и в социальном плане. По этой причине школа должна оперативно откликаться на запросы времени. Этого можно добиться, если выстроить школу на основе педагогического принципа открытости.  </w:t>
      </w:r>
    </w:p>
    <w:p w:rsidR="00273730" w:rsidRDefault="00273730" w:rsidP="00F36949">
      <w:pPr>
        <w:spacing w:line="360" w:lineRule="auto"/>
        <w:jc w:val="both"/>
      </w:pPr>
    </w:p>
    <w:p w:rsidR="00273730" w:rsidRDefault="00273730" w:rsidP="00273730">
      <w:pPr>
        <w:jc w:val="both"/>
      </w:pPr>
    </w:p>
    <w:p w:rsidR="00273730" w:rsidRDefault="00273730" w:rsidP="00273730"/>
    <w:p w:rsidR="009B6F96" w:rsidRDefault="009B6F96"/>
    <w:sectPr w:rsidR="009B6F96" w:rsidSect="0049257A">
      <w:pgSz w:w="11906" w:h="16838"/>
      <w:pgMar w:top="567" w:right="850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A341221"/>
    <w:multiLevelType w:val="hybridMultilevel"/>
    <w:tmpl w:val="4AA2BAFC"/>
    <w:lvl w:ilvl="0" w:tplc="C7744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4E4F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DDCC8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20AEE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71C0C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E54A9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A3242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704985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80B1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C6956D3"/>
    <w:multiLevelType w:val="hybridMultilevel"/>
    <w:tmpl w:val="266665E4"/>
    <w:lvl w:ilvl="0" w:tplc="6A2EC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52C71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1FC1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C86F2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B9471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B924E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0F626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02EDA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99E6F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38622EC"/>
    <w:multiLevelType w:val="hybridMultilevel"/>
    <w:tmpl w:val="FD62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B41C0"/>
    <w:multiLevelType w:val="hybridMultilevel"/>
    <w:tmpl w:val="798AFE38"/>
    <w:lvl w:ilvl="0" w:tplc="0BBC9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0580E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28A1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3FE43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3E491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2EA91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38842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21A76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97087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15E35490"/>
    <w:multiLevelType w:val="hybridMultilevel"/>
    <w:tmpl w:val="E2A69B34"/>
    <w:lvl w:ilvl="0" w:tplc="9A9CB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28C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8C644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60AAD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86498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954B5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08C69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222BF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0B083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3018377E"/>
    <w:multiLevelType w:val="hybridMultilevel"/>
    <w:tmpl w:val="1CDC970A"/>
    <w:lvl w:ilvl="0" w:tplc="F2F2F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D2E3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9F69B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C8C7A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D0E1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BB62A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B46A6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84039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8D6E4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FD643AC"/>
    <w:multiLevelType w:val="hybridMultilevel"/>
    <w:tmpl w:val="A70E735E"/>
    <w:lvl w:ilvl="0" w:tplc="3A507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A6D6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F64BE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37084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5FECB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C2288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558DB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E2C95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FC468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C58227E"/>
    <w:multiLevelType w:val="hybridMultilevel"/>
    <w:tmpl w:val="C540BFA0"/>
    <w:lvl w:ilvl="0" w:tplc="CECE493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94676"/>
    <w:multiLevelType w:val="hybridMultilevel"/>
    <w:tmpl w:val="A43AC4E2"/>
    <w:lvl w:ilvl="0" w:tplc="A2BA4AA0">
      <w:start w:val="1"/>
      <w:numFmt w:val="decimal"/>
      <w:lvlText w:val="%1."/>
      <w:lvlJc w:val="left"/>
      <w:pPr>
        <w:ind w:left="148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5BCC2768">
      <w:start w:val="1"/>
      <w:numFmt w:val="decimal"/>
      <w:lvlText w:val="%2."/>
      <w:lvlJc w:val="left"/>
      <w:pPr>
        <w:ind w:left="3875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1292C942">
      <w:numFmt w:val="bullet"/>
      <w:lvlText w:val="•"/>
      <w:lvlJc w:val="left"/>
      <w:pPr>
        <w:ind w:left="4718" w:hanging="240"/>
      </w:pPr>
      <w:rPr>
        <w:lang w:val="ru-RU" w:eastAsia="ru-RU" w:bidi="ru-RU"/>
      </w:rPr>
    </w:lvl>
    <w:lvl w:ilvl="3" w:tplc="A7DAE670">
      <w:numFmt w:val="bullet"/>
      <w:lvlText w:val="•"/>
      <w:lvlJc w:val="left"/>
      <w:pPr>
        <w:ind w:left="5556" w:hanging="240"/>
      </w:pPr>
      <w:rPr>
        <w:lang w:val="ru-RU" w:eastAsia="ru-RU" w:bidi="ru-RU"/>
      </w:rPr>
    </w:lvl>
    <w:lvl w:ilvl="4" w:tplc="F334A036">
      <w:numFmt w:val="bullet"/>
      <w:lvlText w:val="•"/>
      <w:lvlJc w:val="left"/>
      <w:pPr>
        <w:ind w:left="6395" w:hanging="240"/>
      </w:pPr>
      <w:rPr>
        <w:lang w:val="ru-RU" w:eastAsia="ru-RU" w:bidi="ru-RU"/>
      </w:rPr>
    </w:lvl>
    <w:lvl w:ilvl="5" w:tplc="BEBA5D02">
      <w:numFmt w:val="bullet"/>
      <w:lvlText w:val="•"/>
      <w:lvlJc w:val="left"/>
      <w:pPr>
        <w:ind w:left="7233" w:hanging="240"/>
      </w:pPr>
      <w:rPr>
        <w:lang w:val="ru-RU" w:eastAsia="ru-RU" w:bidi="ru-RU"/>
      </w:rPr>
    </w:lvl>
    <w:lvl w:ilvl="6" w:tplc="8904D6B8">
      <w:numFmt w:val="bullet"/>
      <w:lvlText w:val="•"/>
      <w:lvlJc w:val="left"/>
      <w:pPr>
        <w:ind w:left="8072" w:hanging="240"/>
      </w:pPr>
      <w:rPr>
        <w:lang w:val="ru-RU" w:eastAsia="ru-RU" w:bidi="ru-RU"/>
      </w:rPr>
    </w:lvl>
    <w:lvl w:ilvl="7" w:tplc="F0BC1142">
      <w:numFmt w:val="bullet"/>
      <w:lvlText w:val="•"/>
      <w:lvlJc w:val="left"/>
      <w:pPr>
        <w:ind w:left="8910" w:hanging="240"/>
      </w:pPr>
      <w:rPr>
        <w:lang w:val="ru-RU" w:eastAsia="ru-RU" w:bidi="ru-RU"/>
      </w:rPr>
    </w:lvl>
    <w:lvl w:ilvl="8" w:tplc="98244C34">
      <w:numFmt w:val="bullet"/>
      <w:lvlText w:val="•"/>
      <w:lvlJc w:val="left"/>
      <w:pPr>
        <w:ind w:left="9749" w:hanging="240"/>
      </w:pPr>
      <w:rPr>
        <w:lang w:val="ru-RU" w:eastAsia="ru-RU" w:bidi="ru-RU"/>
      </w:rPr>
    </w:lvl>
  </w:abstractNum>
  <w:abstractNum w:abstractNumId="10" w15:restartNumberingAfterBreak="0">
    <w:nsid w:val="5DB53FC8"/>
    <w:multiLevelType w:val="hybridMultilevel"/>
    <w:tmpl w:val="1DEA06F0"/>
    <w:lvl w:ilvl="0" w:tplc="8D300696">
      <w:numFmt w:val="bullet"/>
      <w:lvlText w:val="–"/>
      <w:lvlJc w:val="left"/>
      <w:pPr>
        <w:ind w:left="104" w:hanging="37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FC2256EC">
      <w:numFmt w:val="bullet"/>
      <w:lvlText w:val="•"/>
      <w:lvlJc w:val="left"/>
      <w:pPr>
        <w:ind w:left="813" w:hanging="370"/>
      </w:pPr>
      <w:rPr>
        <w:lang w:val="ru-RU" w:eastAsia="ru-RU" w:bidi="ru-RU"/>
      </w:rPr>
    </w:lvl>
    <w:lvl w:ilvl="2" w:tplc="FDE858B2">
      <w:numFmt w:val="bullet"/>
      <w:lvlText w:val="•"/>
      <w:lvlJc w:val="left"/>
      <w:pPr>
        <w:ind w:left="1527" w:hanging="370"/>
      </w:pPr>
      <w:rPr>
        <w:lang w:val="ru-RU" w:eastAsia="ru-RU" w:bidi="ru-RU"/>
      </w:rPr>
    </w:lvl>
    <w:lvl w:ilvl="3" w:tplc="0B6C923A">
      <w:numFmt w:val="bullet"/>
      <w:lvlText w:val="•"/>
      <w:lvlJc w:val="left"/>
      <w:pPr>
        <w:ind w:left="2241" w:hanging="370"/>
      </w:pPr>
      <w:rPr>
        <w:lang w:val="ru-RU" w:eastAsia="ru-RU" w:bidi="ru-RU"/>
      </w:rPr>
    </w:lvl>
    <w:lvl w:ilvl="4" w:tplc="1DCC636E">
      <w:numFmt w:val="bullet"/>
      <w:lvlText w:val="•"/>
      <w:lvlJc w:val="left"/>
      <w:pPr>
        <w:ind w:left="2954" w:hanging="370"/>
      </w:pPr>
      <w:rPr>
        <w:lang w:val="ru-RU" w:eastAsia="ru-RU" w:bidi="ru-RU"/>
      </w:rPr>
    </w:lvl>
    <w:lvl w:ilvl="5" w:tplc="D49C0CDC">
      <w:numFmt w:val="bullet"/>
      <w:lvlText w:val="•"/>
      <w:lvlJc w:val="left"/>
      <w:pPr>
        <w:ind w:left="3668" w:hanging="370"/>
      </w:pPr>
      <w:rPr>
        <w:lang w:val="ru-RU" w:eastAsia="ru-RU" w:bidi="ru-RU"/>
      </w:rPr>
    </w:lvl>
    <w:lvl w:ilvl="6" w:tplc="A4C223AE">
      <w:numFmt w:val="bullet"/>
      <w:lvlText w:val="•"/>
      <w:lvlJc w:val="left"/>
      <w:pPr>
        <w:ind w:left="4382" w:hanging="370"/>
      </w:pPr>
      <w:rPr>
        <w:lang w:val="ru-RU" w:eastAsia="ru-RU" w:bidi="ru-RU"/>
      </w:rPr>
    </w:lvl>
    <w:lvl w:ilvl="7" w:tplc="1F905A3E">
      <w:numFmt w:val="bullet"/>
      <w:lvlText w:val="•"/>
      <w:lvlJc w:val="left"/>
      <w:pPr>
        <w:ind w:left="5095" w:hanging="370"/>
      </w:pPr>
      <w:rPr>
        <w:lang w:val="ru-RU" w:eastAsia="ru-RU" w:bidi="ru-RU"/>
      </w:rPr>
    </w:lvl>
    <w:lvl w:ilvl="8" w:tplc="519065BE">
      <w:numFmt w:val="bullet"/>
      <w:lvlText w:val="•"/>
      <w:lvlJc w:val="left"/>
      <w:pPr>
        <w:ind w:left="5809" w:hanging="370"/>
      </w:pPr>
      <w:rPr>
        <w:lang w:val="ru-RU" w:eastAsia="ru-RU" w:bidi="ru-RU"/>
      </w:rPr>
    </w:lvl>
  </w:abstractNum>
  <w:abstractNum w:abstractNumId="11" w15:restartNumberingAfterBreak="0">
    <w:nsid w:val="69A35312"/>
    <w:multiLevelType w:val="hybridMultilevel"/>
    <w:tmpl w:val="2B92D7A2"/>
    <w:lvl w:ilvl="0" w:tplc="09324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7CE65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F1AFC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EF045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8367C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90CA1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E081D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0AE4F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2F0FB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6F5A193A"/>
    <w:multiLevelType w:val="hybridMultilevel"/>
    <w:tmpl w:val="02FCDCF2"/>
    <w:lvl w:ilvl="0" w:tplc="F4BEE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7BAC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E88BF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D105A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71A94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5F2AA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3004C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0C2DD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0B637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706F25F6"/>
    <w:multiLevelType w:val="hybridMultilevel"/>
    <w:tmpl w:val="01906DEC"/>
    <w:lvl w:ilvl="0" w:tplc="6DF24610">
      <w:numFmt w:val="bullet"/>
      <w:lvlText w:val="–"/>
      <w:lvlJc w:val="left"/>
      <w:pPr>
        <w:ind w:left="104" w:hanging="37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48624B64">
      <w:numFmt w:val="bullet"/>
      <w:lvlText w:val="•"/>
      <w:lvlJc w:val="left"/>
      <w:pPr>
        <w:ind w:left="813" w:hanging="370"/>
      </w:pPr>
      <w:rPr>
        <w:rFonts w:hint="default"/>
        <w:lang w:val="ru-RU" w:eastAsia="ru-RU" w:bidi="ru-RU"/>
      </w:rPr>
    </w:lvl>
    <w:lvl w:ilvl="2" w:tplc="C15451AC">
      <w:numFmt w:val="bullet"/>
      <w:lvlText w:val="•"/>
      <w:lvlJc w:val="left"/>
      <w:pPr>
        <w:ind w:left="1527" w:hanging="370"/>
      </w:pPr>
      <w:rPr>
        <w:rFonts w:hint="default"/>
        <w:lang w:val="ru-RU" w:eastAsia="ru-RU" w:bidi="ru-RU"/>
      </w:rPr>
    </w:lvl>
    <w:lvl w:ilvl="3" w:tplc="C144C5AE">
      <w:numFmt w:val="bullet"/>
      <w:lvlText w:val="•"/>
      <w:lvlJc w:val="left"/>
      <w:pPr>
        <w:ind w:left="2241" w:hanging="370"/>
      </w:pPr>
      <w:rPr>
        <w:rFonts w:hint="default"/>
        <w:lang w:val="ru-RU" w:eastAsia="ru-RU" w:bidi="ru-RU"/>
      </w:rPr>
    </w:lvl>
    <w:lvl w:ilvl="4" w:tplc="59B269FE">
      <w:numFmt w:val="bullet"/>
      <w:lvlText w:val="•"/>
      <w:lvlJc w:val="left"/>
      <w:pPr>
        <w:ind w:left="2954" w:hanging="370"/>
      </w:pPr>
      <w:rPr>
        <w:rFonts w:hint="default"/>
        <w:lang w:val="ru-RU" w:eastAsia="ru-RU" w:bidi="ru-RU"/>
      </w:rPr>
    </w:lvl>
    <w:lvl w:ilvl="5" w:tplc="CB981E16">
      <w:numFmt w:val="bullet"/>
      <w:lvlText w:val="•"/>
      <w:lvlJc w:val="left"/>
      <w:pPr>
        <w:ind w:left="3668" w:hanging="370"/>
      </w:pPr>
      <w:rPr>
        <w:rFonts w:hint="default"/>
        <w:lang w:val="ru-RU" w:eastAsia="ru-RU" w:bidi="ru-RU"/>
      </w:rPr>
    </w:lvl>
    <w:lvl w:ilvl="6" w:tplc="AF747074">
      <w:numFmt w:val="bullet"/>
      <w:lvlText w:val="•"/>
      <w:lvlJc w:val="left"/>
      <w:pPr>
        <w:ind w:left="4382" w:hanging="370"/>
      </w:pPr>
      <w:rPr>
        <w:rFonts w:hint="default"/>
        <w:lang w:val="ru-RU" w:eastAsia="ru-RU" w:bidi="ru-RU"/>
      </w:rPr>
    </w:lvl>
    <w:lvl w:ilvl="7" w:tplc="69F8D2CC">
      <w:numFmt w:val="bullet"/>
      <w:lvlText w:val="•"/>
      <w:lvlJc w:val="left"/>
      <w:pPr>
        <w:ind w:left="5095" w:hanging="370"/>
      </w:pPr>
      <w:rPr>
        <w:rFonts w:hint="default"/>
        <w:lang w:val="ru-RU" w:eastAsia="ru-RU" w:bidi="ru-RU"/>
      </w:rPr>
    </w:lvl>
    <w:lvl w:ilvl="8" w:tplc="68283F38">
      <w:numFmt w:val="bullet"/>
      <w:lvlText w:val="•"/>
      <w:lvlJc w:val="left"/>
      <w:pPr>
        <w:ind w:left="5809" w:hanging="370"/>
      </w:pPr>
      <w:rPr>
        <w:rFonts w:hint="default"/>
        <w:lang w:val="ru-RU" w:eastAsia="ru-RU" w:bidi="ru-RU"/>
      </w:rPr>
    </w:lvl>
  </w:abstractNum>
  <w:abstractNum w:abstractNumId="14" w15:restartNumberingAfterBreak="0">
    <w:nsid w:val="710B09E7"/>
    <w:multiLevelType w:val="hybridMultilevel"/>
    <w:tmpl w:val="70804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214CE"/>
    <w:multiLevelType w:val="hybridMultilevel"/>
    <w:tmpl w:val="A66E4316"/>
    <w:lvl w:ilvl="0" w:tplc="0BBC9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6781A"/>
    <w:multiLevelType w:val="hybridMultilevel"/>
    <w:tmpl w:val="7F1E137C"/>
    <w:lvl w:ilvl="0" w:tplc="04602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1A6F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E0E4B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912CD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5D0F3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86A5E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6E6B5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D0017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E302C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CE93D52"/>
    <w:multiLevelType w:val="hybridMultilevel"/>
    <w:tmpl w:val="60A892A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33F46"/>
    <w:multiLevelType w:val="hybridMultilevel"/>
    <w:tmpl w:val="F87A1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7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16"/>
  </w:num>
  <w:num w:numId="10">
    <w:abstractNumId w:val="5"/>
  </w:num>
  <w:num w:numId="11">
    <w:abstractNumId w:val="7"/>
  </w:num>
  <w:num w:numId="12">
    <w:abstractNumId w:val="2"/>
  </w:num>
  <w:num w:numId="13">
    <w:abstractNumId w:val="12"/>
  </w:num>
  <w:num w:numId="14">
    <w:abstractNumId w:val="15"/>
  </w:num>
  <w:num w:numId="15">
    <w:abstractNumId w:val="4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99"/>
    <w:rsid w:val="00054943"/>
    <w:rsid w:val="00187110"/>
    <w:rsid w:val="001D6D21"/>
    <w:rsid w:val="001E59FE"/>
    <w:rsid w:val="00272C7C"/>
    <w:rsid w:val="00273730"/>
    <w:rsid w:val="002B7EA4"/>
    <w:rsid w:val="00340183"/>
    <w:rsid w:val="00367C6B"/>
    <w:rsid w:val="00390E46"/>
    <w:rsid w:val="003B485F"/>
    <w:rsid w:val="003C123C"/>
    <w:rsid w:val="00400BBD"/>
    <w:rsid w:val="0046391E"/>
    <w:rsid w:val="00475123"/>
    <w:rsid w:val="0049257A"/>
    <w:rsid w:val="0061071B"/>
    <w:rsid w:val="00772C9F"/>
    <w:rsid w:val="00821693"/>
    <w:rsid w:val="0087444B"/>
    <w:rsid w:val="009B6F96"/>
    <w:rsid w:val="00D3795C"/>
    <w:rsid w:val="00D67E99"/>
    <w:rsid w:val="00DC7639"/>
    <w:rsid w:val="00E4019E"/>
    <w:rsid w:val="00F36949"/>
    <w:rsid w:val="00F46A0A"/>
    <w:rsid w:val="00F8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D512"/>
  <w15:chartTrackingRefBased/>
  <w15:docId w15:val="{B5BFC0CF-6595-459E-97CD-64E6EFB0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3730"/>
    <w:pPr>
      <w:spacing w:line="264" w:lineRule="atLeast"/>
      <w:outlineLvl w:val="0"/>
    </w:pPr>
    <w:rPr>
      <w:color w:val="A97C57"/>
      <w:kern w:val="36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73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2737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3730"/>
    <w:pPr>
      <w:keepNext/>
      <w:jc w:val="center"/>
      <w:outlineLvl w:val="7"/>
    </w:pPr>
    <w:rPr>
      <w:b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730"/>
    <w:rPr>
      <w:rFonts w:ascii="Times New Roman" w:eastAsia="Times New Roman" w:hAnsi="Times New Roman" w:cs="Times New Roman"/>
      <w:color w:val="A97C57"/>
      <w:kern w:val="36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27373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2737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73730"/>
    <w:rPr>
      <w:rFonts w:ascii="Times New Roman" w:eastAsia="Times New Roman" w:hAnsi="Times New Roman" w:cs="Times New Roman"/>
      <w:b/>
      <w:color w:val="FF0000"/>
      <w:sz w:val="24"/>
      <w:szCs w:val="24"/>
      <w:lang w:eastAsia="ru-RU"/>
    </w:rPr>
  </w:style>
  <w:style w:type="character" w:styleId="a3">
    <w:name w:val="Hyperlink"/>
    <w:semiHidden/>
    <w:unhideWhenUsed/>
    <w:rsid w:val="00273730"/>
    <w:rPr>
      <w:strike w:val="0"/>
      <w:dstrike w:val="0"/>
      <w:color w:val="6D9A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73730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273730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273730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semiHidden/>
    <w:unhideWhenUsed/>
    <w:rsid w:val="002737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3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"/>
    <w:autoRedefine/>
    <w:uiPriority w:val="99"/>
    <w:semiHidden/>
    <w:unhideWhenUsed/>
    <w:rsid w:val="00273730"/>
    <w:pPr>
      <w:ind w:left="360"/>
    </w:pPr>
  </w:style>
  <w:style w:type="paragraph" w:styleId="a9">
    <w:name w:val="Body Text"/>
    <w:basedOn w:val="a"/>
    <w:link w:val="aa"/>
    <w:uiPriority w:val="99"/>
    <w:semiHidden/>
    <w:unhideWhenUsed/>
    <w:rsid w:val="00273730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273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73730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737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273730"/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3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73730"/>
    <w:pPr>
      <w:jc w:val="center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73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7373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73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7373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737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7373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7373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2737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1"/>
    <w:qFormat/>
    <w:rsid w:val="002737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1">
    <w:name w:val="Знак"/>
    <w:basedOn w:val="a"/>
    <w:uiPriority w:val="99"/>
    <w:rsid w:val="00273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2737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7373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2737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2">
    <w:name w:val="Нормальный (таблица)"/>
    <w:basedOn w:val="a"/>
    <w:next w:val="a"/>
    <w:uiPriority w:val="99"/>
    <w:rsid w:val="002737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postbody1">
    <w:name w:val="postbody1"/>
    <w:rsid w:val="00273730"/>
    <w:rPr>
      <w:sz w:val="18"/>
      <w:szCs w:val="18"/>
    </w:rPr>
  </w:style>
  <w:style w:type="character" w:customStyle="1" w:styleId="apple-converted-space">
    <w:name w:val="apple-converted-space"/>
    <w:rsid w:val="00273730"/>
  </w:style>
  <w:style w:type="table" w:styleId="af3">
    <w:name w:val="Table Grid"/>
    <w:basedOn w:val="a1"/>
    <w:uiPriority w:val="59"/>
    <w:rsid w:val="00273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90E46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390E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6048</Words>
  <Characters>34476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40</cp:revision>
  <cp:lastPrinted>2020-05-22T08:59:00Z</cp:lastPrinted>
  <dcterms:created xsi:type="dcterms:W3CDTF">2020-05-18T11:00:00Z</dcterms:created>
  <dcterms:modified xsi:type="dcterms:W3CDTF">2020-05-22T08:59:00Z</dcterms:modified>
</cp:coreProperties>
</file>