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49" w:rsidRDefault="00A24B49" w:rsidP="00A24B49">
      <w:pPr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Питание</w:t>
      </w:r>
      <w:r>
        <w:rPr>
          <w:rFonts w:ascii="Castellar" w:hAnsi="Castellar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школьника</w:t>
      </w:r>
      <w:r>
        <w:rPr>
          <w:rFonts w:ascii="Castellar" w:hAnsi="Castellar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</w:t>
      </w:r>
      <w:r>
        <w:rPr>
          <w:rFonts w:ascii="Castellar" w:hAnsi="Castellar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его</w:t>
      </w:r>
      <w:r>
        <w:rPr>
          <w:rFonts w:ascii="Castellar" w:hAnsi="Castellar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здоровье</w:t>
      </w:r>
    </w:p>
    <w:p w:rsidR="00A24B49" w:rsidRDefault="00A24B49" w:rsidP="00A24B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Правильное и рациональное питание</w:t>
      </w:r>
    </w:p>
    <w:p w:rsidR="00A24B49" w:rsidRDefault="00A24B49" w:rsidP="00A24B49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 xml:space="preserve">Рациональное питание полностью обеспечивает потребности человека в энергии и всех основных пищевых веществах: белках, жирах и углеводах, пищевых волокнах, витаминах, минералах и других биологически активных компонентах пищи. </w:t>
      </w:r>
    </w:p>
    <w:p w:rsidR="00A24B49" w:rsidRDefault="00A24B49" w:rsidP="00A2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витаминам!</w:t>
      </w:r>
    </w:p>
    <w:p w:rsidR="00A24B49" w:rsidRDefault="00A24B49" w:rsidP="00A24B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 примеру, витамин «А» - отвечает за наше зрение, за состояние нашей кожи, не допуская сухости и шершавости ее. Если вас мучает сухость во рту и носовых ходах,  бывает трудно дышать, то  с  этим поможет справиться употребление определенных  продуктов. Это  - печень, почки, яйца, сливки, сметана, творог, сливочное масло, морковь, зеленый лук, сладкий перец, щавель, шиповник и ягоды облепихи.   </w:t>
      </w:r>
    </w:p>
    <w:p w:rsidR="00A24B49" w:rsidRDefault="00A24B49" w:rsidP="00A24B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Недостаток витамина «В 1» в нашем организме характеризуется ломкостью ногтей, головными болями, разбитостью, мышечными болями, появлением запоров. А если у вас появились трещины в уголках рта и на слизистой губ, плохо заживают ранки и порезы? – это значит, понижено количество витамина «В 2». Если мало витамина «В 5»,  то в скором времени появятся воспалительные изменения кожи и слизистых оболочек, снизится аппетит, нарушится работа органов пищеварения. Помните, что витамины группы «В» содержатся в достаточном количестве в дрожжах, гречневой крупе, говяжьей печени, фасоли, зеленом горошке, тыкве, белокочанной капусте, пшеничной и ржаной муке. Недостаток в организме витамина «С» может сопровождаться кровоточивостью десен и расшатыванием зубов, ногти истончаются и становятся мягкими, мы чаще болеем простудными заболеваниями. Витамин «С» содержится:  в картофеле, репчатом луке, свекле, моркови, огурцах, </w:t>
      </w:r>
      <w:r>
        <w:rPr>
          <w:sz w:val="32"/>
          <w:szCs w:val="32"/>
        </w:rPr>
        <w:lastRenderedPageBreak/>
        <w:t xml:space="preserve">тыкве, арбузах, яблоках, лимонах, апельсинах, но особенно его много в шиповнике и черной смородине. </w:t>
      </w:r>
    </w:p>
    <w:p w:rsidR="00A24B49" w:rsidRDefault="00A24B49" w:rsidP="00A24B49">
      <w:pPr>
        <w:jc w:val="center"/>
      </w:pPr>
      <w:r>
        <w:rPr>
          <w:b/>
          <w:sz w:val="28"/>
          <w:szCs w:val="28"/>
        </w:rPr>
        <w:t>Долой стрессы! Укрепляем иммунитет</w:t>
      </w:r>
      <w:r>
        <w:t>!</w:t>
      </w:r>
    </w:p>
    <w:p w:rsidR="00A24B49" w:rsidRDefault="00A24B49" w:rsidP="00A24B49">
      <w:pPr>
        <w:rPr>
          <w:sz w:val="32"/>
          <w:szCs w:val="32"/>
        </w:rPr>
      </w:pPr>
      <w:r>
        <w:rPr>
          <w:sz w:val="32"/>
          <w:szCs w:val="32"/>
        </w:rPr>
        <w:t xml:space="preserve">     Чай делает нас устойчивыми к стрессам и способствует повышению настроения при депрессии. Ценители чая отмечают, что беседы за чаем, отличаются от повседневных разговоров и раскрывают собеседника с лучшей стороны. Однако, такими замечательными свойствами обладает только свежий и правильно приготовленный чай. Не следует полагать, что зеленый чай – это новый и непривычный для России продукт. Зеленый чай был популярен в России задолго до того, как о нем узнала Европа. Только в 19 веке, следуя английской моде, россияне массово перешли на черный чай. Любовь к черному чаю и сложившиеся традиции его приготовления «по-русски» зачастую мешают осознать тот факт, что черный чай изготавливается из тех же чайных листьев, что и зеленый, но проходит дополнительную обработку, что делает его менее полезным. При простуде следует пить некрепкий зеленый чай. Cлабый настой зеленого чая обеспечит наш организм витаминами и другими полезными веществами. </w:t>
      </w:r>
    </w:p>
    <w:p w:rsidR="00A24B49" w:rsidRDefault="00A24B49" w:rsidP="00A24B49">
      <w:pPr>
        <w:rPr>
          <w:sz w:val="32"/>
          <w:szCs w:val="32"/>
        </w:rPr>
      </w:pPr>
      <w:r>
        <w:rPr>
          <w:sz w:val="32"/>
          <w:szCs w:val="32"/>
        </w:rPr>
        <w:t xml:space="preserve">     Процентное содержание от суточной энергетической ценности рациона школьника по исследованиям профессора К. С. Петровского: </w:t>
      </w:r>
    </w:p>
    <w:p w:rsidR="00A24B49" w:rsidRDefault="00A24B49" w:rsidP="00A24B49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Ученикам 1 смены следует получать:</w:t>
      </w:r>
    </w:p>
    <w:p w:rsidR="00A24B49" w:rsidRDefault="00A24B49" w:rsidP="00A24B4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1 завтрак (8-00 утра) 20% энергии, </w:t>
      </w:r>
    </w:p>
    <w:p w:rsidR="00A24B49" w:rsidRDefault="00A24B49" w:rsidP="00A24B4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2-й завтрак (11 часов) 20%, </w:t>
      </w:r>
    </w:p>
    <w:p w:rsidR="00A24B49" w:rsidRDefault="00A24B49" w:rsidP="00A24B4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обед (в 15 часов) 35% </w:t>
      </w:r>
    </w:p>
    <w:p w:rsidR="003A7BD2" w:rsidRDefault="00A24B49">
      <w:r>
        <w:rPr>
          <w:i/>
          <w:sz w:val="32"/>
          <w:szCs w:val="32"/>
        </w:rPr>
        <w:t xml:space="preserve">и на ужин (19 часов) 25%. </w:t>
      </w:r>
    </w:p>
    <w:sectPr w:rsidR="003A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A"/>
    <w:rsid w:val="003A7BD2"/>
    <w:rsid w:val="00875C5A"/>
    <w:rsid w:val="009E7066"/>
    <w:rsid w:val="00A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2506-F20F-40BE-B15C-D715234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2019-07-24T10:34:00Z</dcterms:created>
  <dcterms:modified xsi:type="dcterms:W3CDTF">2019-07-24T10:34:00Z</dcterms:modified>
</cp:coreProperties>
</file>