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МУНИЦИПАЛЬНОЕ БЮДЖЕТНОЕ ОБЩЕОБРАЗОВАТЕЛЬНОЕ УЧРЕЖДЕНИЕ МУНИЦИПАЛЬНОГО ОБРАЗОВАНИЯ ГОРОД КРАСНОДАР ОСНОВНАЯ ОБЩЕОБРАЗОВАТЕЛЬНАЯ ШКОЛА №79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Отчет о расходовании пожертвований и целевых взносов физических и юридических лиц.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МБОУ ООШ № 79 за 2020 год не было пожертвований и целевых взносов физических и юридических лиц.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МБОУ ООШ № 79                          А.В. Бобровская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